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7120" w:rsidRDefault="00677120" w:rsidP="00677120">
      <w:pPr>
        <w:jc w:val="center"/>
        <w:rPr>
          <w:rFonts w:ascii="Times New Roman" w:hAnsi="Times New Roman"/>
          <w:b/>
          <w:bCs/>
          <w:sz w:val="24"/>
          <w:szCs w:val="24"/>
        </w:rPr>
      </w:pPr>
    </w:p>
    <w:p w:rsidR="00F027A1" w:rsidRDefault="00F027A1" w:rsidP="00677120">
      <w:pPr>
        <w:jc w:val="center"/>
        <w:rPr>
          <w:rFonts w:ascii="Times New Roman" w:hAnsi="Times New Roman"/>
          <w:b/>
          <w:bCs/>
          <w:sz w:val="24"/>
          <w:szCs w:val="24"/>
        </w:rPr>
      </w:pPr>
    </w:p>
    <w:p w:rsidR="00F027A1" w:rsidRPr="002F2816" w:rsidRDefault="00F027A1" w:rsidP="00677120">
      <w:pPr>
        <w:jc w:val="center"/>
        <w:rPr>
          <w:rFonts w:ascii="Times New Roman" w:hAnsi="Times New Roman"/>
          <w:b/>
          <w:bCs/>
          <w:sz w:val="24"/>
          <w:szCs w:val="24"/>
        </w:rPr>
      </w:pPr>
      <w:bookmarkStart w:id="0" w:name="_GoBack"/>
      <w:r>
        <w:rPr>
          <w:rFonts w:ascii="Times New Roman" w:hAnsi="Times New Roman"/>
          <w:b/>
          <w:bCs/>
          <w:noProof/>
          <w:sz w:val="24"/>
          <w:szCs w:val="24"/>
          <w:lang w:eastAsia="ru-RU"/>
        </w:rPr>
        <w:drawing>
          <wp:inline distT="0" distB="0" distL="0" distR="0">
            <wp:extent cx="6440586" cy="8245366"/>
            <wp:effectExtent l="0" t="0" r="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181290.tmp"/>
                    <pic:cNvPicPr/>
                  </pic:nvPicPr>
                  <pic:blipFill>
                    <a:blip r:embed="rId8">
                      <a:extLst>
                        <a:ext uri="{28A0092B-C50C-407E-A947-70E740481C1C}">
                          <a14:useLocalDpi xmlns:a14="http://schemas.microsoft.com/office/drawing/2010/main" val="0"/>
                        </a:ext>
                      </a:extLst>
                    </a:blip>
                    <a:stretch>
                      <a:fillRect/>
                    </a:stretch>
                  </pic:blipFill>
                  <pic:spPr>
                    <a:xfrm>
                      <a:off x="0" y="0"/>
                      <a:ext cx="6458844" cy="8268740"/>
                    </a:xfrm>
                    <a:prstGeom prst="rect">
                      <a:avLst/>
                    </a:prstGeom>
                  </pic:spPr>
                </pic:pic>
              </a:graphicData>
            </a:graphic>
          </wp:inline>
        </w:drawing>
      </w:r>
      <w:bookmarkEnd w:id="0"/>
    </w:p>
    <w:p w:rsidR="007D00B4" w:rsidRPr="007D00B4" w:rsidRDefault="007D00B4" w:rsidP="007D00B4">
      <w:pPr>
        <w:jc w:val="center"/>
        <w:rPr>
          <w:rFonts w:ascii="Times New Roman" w:hAnsi="Times New Roman"/>
          <w:b/>
          <w:bCs/>
          <w:sz w:val="28"/>
          <w:szCs w:val="28"/>
          <w:lang w:val="tt-RU"/>
        </w:rPr>
      </w:pPr>
      <w:r>
        <w:rPr>
          <w:rFonts w:ascii="Times New Roman" w:hAnsi="Times New Roman"/>
          <w:b/>
          <w:bCs/>
          <w:sz w:val="28"/>
          <w:szCs w:val="28"/>
          <w:lang w:val="tt-RU"/>
        </w:rPr>
        <w:lastRenderedPageBreak/>
        <w:t>И</w:t>
      </w:r>
      <w:r w:rsidRPr="007D00B4">
        <w:rPr>
          <w:rFonts w:ascii="Times New Roman" w:hAnsi="Times New Roman"/>
          <w:b/>
          <w:bCs/>
          <w:sz w:val="28"/>
          <w:szCs w:val="28"/>
          <w:lang w:val="tt-RU"/>
        </w:rPr>
        <w:t>мтихан эшенең күрсәтмә вариантына аңлатма</w:t>
      </w:r>
    </w:p>
    <w:p w:rsidR="005F3D30" w:rsidRPr="00D10C52" w:rsidRDefault="005F3D30" w:rsidP="007D00B4">
      <w:pPr>
        <w:pStyle w:val="aa"/>
        <w:shd w:val="clear" w:color="auto" w:fill="FFFFFF"/>
        <w:spacing w:before="0" w:beforeAutospacing="0" w:after="0" w:afterAutospacing="0"/>
        <w:ind w:firstLine="709"/>
        <w:jc w:val="both"/>
        <w:rPr>
          <w:sz w:val="23"/>
          <w:szCs w:val="23"/>
          <w:lang w:val="tt-RU"/>
        </w:rPr>
      </w:pPr>
      <w:r>
        <w:rPr>
          <w:sz w:val="28"/>
          <w:szCs w:val="28"/>
          <w:lang w:val="be-BY"/>
        </w:rPr>
        <w:t>201</w:t>
      </w:r>
      <w:r w:rsidR="002E3022">
        <w:rPr>
          <w:sz w:val="28"/>
          <w:szCs w:val="28"/>
          <w:lang w:val="be-BY"/>
        </w:rPr>
        <w:t>9</w:t>
      </w:r>
      <w:r>
        <w:rPr>
          <w:sz w:val="28"/>
          <w:szCs w:val="28"/>
          <w:lang w:val="be-BY"/>
        </w:rPr>
        <w:t xml:space="preserve"> нч</w:t>
      </w:r>
      <w:r w:rsidR="002E3022">
        <w:rPr>
          <w:sz w:val="28"/>
          <w:szCs w:val="28"/>
          <w:lang w:val="be-BY"/>
        </w:rPr>
        <w:t>ы</w:t>
      </w:r>
      <w:r w:rsidRPr="00D10C52">
        <w:rPr>
          <w:sz w:val="28"/>
          <w:szCs w:val="28"/>
          <w:lang w:val="be-BY"/>
        </w:rPr>
        <w:t xml:space="preserve"> елгы </w:t>
      </w:r>
      <w:r>
        <w:rPr>
          <w:sz w:val="28"/>
          <w:szCs w:val="28"/>
          <w:lang w:val="be-BY"/>
        </w:rPr>
        <w:t xml:space="preserve">төп </w:t>
      </w:r>
      <w:r w:rsidRPr="00D10C52">
        <w:rPr>
          <w:sz w:val="28"/>
          <w:szCs w:val="28"/>
          <w:lang w:val="tt-RU"/>
        </w:rPr>
        <w:t xml:space="preserve">дәүләт </w:t>
      </w:r>
      <w:r>
        <w:rPr>
          <w:sz w:val="28"/>
          <w:szCs w:val="28"/>
          <w:lang w:val="tt-RU"/>
        </w:rPr>
        <w:t xml:space="preserve">имтиханын </w:t>
      </w:r>
      <w:r w:rsidRPr="00D10C52">
        <w:rPr>
          <w:sz w:val="28"/>
          <w:szCs w:val="28"/>
          <w:lang w:val="tt-RU"/>
        </w:rPr>
        <w:t xml:space="preserve">сочинение элементлары белән киңәйтелгән изложение </w:t>
      </w:r>
      <w:r>
        <w:rPr>
          <w:sz w:val="28"/>
          <w:szCs w:val="28"/>
          <w:lang w:val="tt-RU"/>
        </w:rPr>
        <w:t xml:space="preserve">язу </w:t>
      </w:r>
      <w:r w:rsidRPr="00D10C52">
        <w:rPr>
          <w:sz w:val="28"/>
          <w:szCs w:val="28"/>
          <w:lang w:val="tt-RU"/>
        </w:rPr>
        <w:t xml:space="preserve">формасында </w:t>
      </w:r>
      <w:r>
        <w:rPr>
          <w:sz w:val="28"/>
          <w:szCs w:val="28"/>
          <w:lang w:val="tt-RU"/>
        </w:rPr>
        <w:t xml:space="preserve">үткәрү </w:t>
      </w:r>
      <w:r w:rsidRPr="00D10C52">
        <w:rPr>
          <w:sz w:val="28"/>
          <w:szCs w:val="28"/>
          <w:lang w:val="tt-RU"/>
        </w:rPr>
        <w:t>тәкъдим ителә. Киңәйтелгән изложение укучыларның лингвистик компетенциясе</w:t>
      </w:r>
      <w:r>
        <w:rPr>
          <w:sz w:val="28"/>
          <w:szCs w:val="28"/>
          <w:lang w:val="tt-RU"/>
        </w:rPr>
        <w:t>н</w:t>
      </w:r>
      <w:r w:rsidRPr="00D10C52">
        <w:rPr>
          <w:sz w:val="28"/>
          <w:szCs w:val="28"/>
          <w:lang w:val="tt-RU"/>
        </w:rPr>
        <w:t xml:space="preserve"> (тел материалы белән эшләгәндә, лингвистик белемнәрне куллана алуы, тел һәм сөйләмгә караган белеме, өйрәнгән материалны урынлы куллана белү күнекмәләре, шулай ук танып белү, төркемләү, татар теле дәресләрендә алган аналитик белем һәм күнекмәләр), тел компетенциясе</w:t>
      </w:r>
      <w:r>
        <w:rPr>
          <w:sz w:val="28"/>
          <w:szCs w:val="28"/>
          <w:lang w:val="tt-RU"/>
        </w:rPr>
        <w:t>н</w:t>
      </w:r>
      <w:r w:rsidRPr="00D10C52">
        <w:rPr>
          <w:sz w:val="28"/>
          <w:szCs w:val="28"/>
          <w:lang w:val="tt-RU"/>
        </w:rPr>
        <w:t xml:space="preserve"> (лексик, грамматик, стилистик, орфографик һәм пунктуацион нормаларны саклау осталыгы һәм күнекмәләре), коммуникатив (аралашу) компетенциясе</w:t>
      </w:r>
      <w:r>
        <w:rPr>
          <w:sz w:val="28"/>
          <w:szCs w:val="28"/>
          <w:lang w:val="tt-RU"/>
        </w:rPr>
        <w:t>н</w:t>
      </w:r>
      <w:r w:rsidRPr="00D10C52">
        <w:rPr>
          <w:sz w:val="28"/>
          <w:szCs w:val="28"/>
          <w:lang w:val="tt-RU"/>
        </w:rPr>
        <w:t xml:space="preserve"> (сөйләм эшчәнлегендә продуктив һәм рецептив күнекмәлә</w:t>
      </w:r>
      <w:r>
        <w:rPr>
          <w:sz w:val="28"/>
          <w:szCs w:val="28"/>
          <w:lang w:val="tt-RU"/>
        </w:rPr>
        <w:t>рне үзләштерү дәрәҗәсе) тикшер</w:t>
      </w:r>
      <w:r w:rsidRPr="00D10C52">
        <w:rPr>
          <w:sz w:val="28"/>
          <w:szCs w:val="28"/>
          <w:lang w:val="tt-RU"/>
        </w:rPr>
        <w:t xml:space="preserve">ә.   </w:t>
      </w:r>
    </w:p>
    <w:p w:rsidR="005F3D30" w:rsidRPr="00D10C52" w:rsidRDefault="005F3D30" w:rsidP="007D00B4">
      <w:pPr>
        <w:spacing w:after="0" w:line="240" w:lineRule="auto"/>
        <w:ind w:firstLine="709"/>
        <w:jc w:val="both"/>
        <w:rPr>
          <w:rFonts w:ascii="Times New Roman" w:hAnsi="Times New Roman"/>
          <w:sz w:val="28"/>
          <w:szCs w:val="28"/>
          <w:lang w:val="tt-RU"/>
        </w:rPr>
      </w:pPr>
      <w:r w:rsidRPr="00D10C52">
        <w:rPr>
          <w:rFonts w:ascii="Times New Roman" w:hAnsi="Times New Roman"/>
          <w:sz w:val="28"/>
          <w:szCs w:val="28"/>
          <w:lang w:val="tt-RU"/>
        </w:rPr>
        <w:t xml:space="preserve">Күрсәтмә вариант </w:t>
      </w:r>
      <w:r>
        <w:rPr>
          <w:rFonts w:ascii="Times New Roman" w:hAnsi="Times New Roman"/>
          <w:sz w:val="28"/>
          <w:szCs w:val="28"/>
          <w:lang w:val="tt-RU"/>
        </w:rPr>
        <w:t xml:space="preserve">имтиханда </w:t>
      </w:r>
      <w:r w:rsidRPr="00D10C52">
        <w:rPr>
          <w:rFonts w:ascii="Times New Roman" w:hAnsi="Times New Roman"/>
          <w:sz w:val="28"/>
          <w:szCs w:val="28"/>
          <w:lang w:val="tt-RU"/>
        </w:rPr>
        <w:t xml:space="preserve">катнашучыга һәм киң җәмәгатьчелеккә </w:t>
      </w:r>
      <w:r>
        <w:rPr>
          <w:rFonts w:ascii="Times New Roman" w:hAnsi="Times New Roman"/>
          <w:sz w:val="28"/>
          <w:szCs w:val="28"/>
          <w:lang w:val="tt-RU"/>
        </w:rPr>
        <w:t xml:space="preserve">төп </w:t>
      </w:r>
      <w:r w:rsidRPr="00D10C52">
        <w:rPr>
          <w:rFonts w:ascii="Times New Roman" w:hAnsi="Times New Roman"/>
          <w:sz w:val="28"/>
          <w:szCs w:val="28"/>
          <w:lang w:val="tt-RU"/>
        </w:rPr>
        <w:t xml:space="preserve">дәүләт </w:t>
      </w:r>
      <w:r>
        <w:rPr>
          <w:rFonts w:ascii="Times New Roman" w:hAnsi="Times New Roman"/>
          <w:sz w:val="28"/>
          <w:szCs w:val="28"/>
          <w:lang w:val="tt-RU"/>
        </w:rPr>
        <w:t>имтиханы</w:t>
      </w:r>
      <w:r w:rsidRPr="00D10C52">
        <w:rPr>
          <w:rFonts w:ascii="Times New Roman" w:hAnsi="Times New Roman"/>
          <w:sz w:val="28"/>
          <w:szCs w:val="28"/>
          <w:lang w:val="tt-RU"/>
        </w:rPr>
        <w:t xml:space="preserve"> эшенең төзелеше, биремнең үзенчәлеге, аның формасы, катлаулылык дәрәҗәсе турында фикер йөртергә мөмкинлек бирә. Бу варианттагы биремне үтәүнең бәяләү критерийлары җавапның тулылыгы һәм дөрес язылышы таләпләре турында күзаллау тудыра. </w:t>
      </w:r>
    </w:p>
    <w:p w:rsidR="005F3D30" w:rsidRPr="005D1A9D" w:rsidRDefault="005F3D30" w:rsidP="007D00B4">
      <w:pPr>
        <w:spacing w:after="0" w:line="240" w:lineRule="auto"/>
        <w:ind w:firstLine="709"/>
        <w:jc w:val="both"/>
        <w:rPr>
          <w:rFonts w:ascii="Times New Roman" w:hAnsi="Times New Roman"/>
          <w:sz w:val="28"/>
          <w:szCs w:val="28"/>
          <w:lang w:val="tt-RU"/>
        </w:rPr>
      </w:pPr>
      <w:r w:rsidRPr="005D1A9D">
        <w:rPr>
          <w:rFonts w:ascii="Times New Roman" w:hAnsi="Times New Roman"/>
          <w:sz w:val="28"/>
          <w:szCs w:val="28"/>
          <w:lang w:val="tt-RU"/>
        </w:rPr>
        <w:t xml:space="preserve">Күрсәтмә вариант материаллары чыгарылыш сыйныф укучыларында </w:t>
      </w:r>
      <w:r>
        <w:rPr>
          <w:rFonts w:ascii="Times New Roman" w:hAnsi="Times New Roman"/>
          <w:sz w:val="28"/>
          <w:szCs w:val="28"/>
          <w:lang w:val="tt-RU"/>
        </w:rPr>
        <w:t>төп дәүләт имтиханына</w:t>
      </w:r>
      <w:r w:rsidRPr="005D1A9D">
        <w:rPr>
          <w:rFonts w:ascii="Times New Roman" w:hAnsi="Times New Roman"/>
          <w:sz w:val="28"/>
          <w:szCs w:val="28"/>
          <w:lang w:val="tt-RU"/>
        </w:rPr>
        <w:t xml:space="preserve"> әзерлек осталыгын булдырачак. </w:t>
      </w:r>
    </w:p>
    <w:p w:rsidR="005F3D30" w:rsidRPr="0012365C" w:rsidRDefault="005F3D30" w:rsidP="007D00B4">
      <w:pPr>
        <w:spacing w:after="0" w:line="240" w:lineRule="auto"/>
        <w:jc w:val="center"/>
        <w:rPr>
          <w:rFonts w:ascii="Times New Roman" w:hAnsi="Times New Roman"/>
          <w:b/>
          <w:bCs/>
          <w:sz w:val="32"/>
          <w:szCs w:val="32"/>
          <w:lang w:val="tt-RU"/>
        </w:rPr>
      </w:pPr>
      <w:r w:rsidRPr="00D10C52">
        <w:rPr>
          <w:rFonts w:ascii="Times New Roman" w:hAnsi="Times New Roman"/>
          <w:b/>
          <w:sz w:val="28"/>
          <w:szCs w:val="28"/>
          <w:lang w:val="tt-RU"/>
        </w:rPr>
        <w:br w:type="page"/>
      </w:r>
    </w:p>
    <w:p w:rsidR="00AF26B2" w:rsidRDefault="007D00B4" w:rsidP="00AF26B2">
      <w:pPr>
        <w:rPr>
          <w:rFonts w:ascii="Times New Roman" w:hAnsi="Times New Roman"/>
          <w:sz w:val="20"/>
          <w:szCs w:val="20"/>
        </w:rPr>
      </w:pPr>
      <w:r w:rsidRPr="007D00B4">
        <w:rPr>
          <w:rFonts w:ascii="Times New Roman" w:hAnsi="Times New Roman"/>
          <w:sz w:val="18"/>
          <w:szCs w:val="18"/>
          <w:lang w:val="tt-RU"/>
        </w:rPr>
        <w:lastRenderedPageBreak/>
        <w:t>Демонстрационный вариант</w:t>
      </w:r>
      <w:r>
        <w:rPr>
          <w:sz w:val="18"/>
          <w:szCs w:val="18"/>
          <w:lang w:val="tt-RU"/>
        </w:rPr>
        <w:t xml:space="preserve"> </w:t>
      </w:r>
      <w:r w:rsidR="00AF26B2" w:rsidRPr="00AF26B2">
        <w:rPr>
          <w:rFonts w:ascii="Times New Roman" w:hAnsi="Times New Roman"/>
          <w:sz w:val="20"/>
          <w:szCs w:val="20"/>
        </w:rPr>
        <w:t>ОГЭ по татарскому языку, 201</w:t>
      </w:r>
      <w:r>
        <w:rPr>
          <w:rFonts w:ascii="Times New Roman" w:hAnsi="Times New Roman"/>
          <w:sz w:val="20"/>
          <w:szCs w:val="20"/>
        </w:rPr>
        <w:t xml:space="preserve">9 год     </w:t>
      </w:r>
      <w:r w:rsidR="00AF26B2" w:rsidRPr="00AF26B2">
        <w:rPr>
          <w:rFonts w:ascii="Times New Roman" w:hAnsi="Times New Roman"/>
          <w:sz w:val="20"/>
          <w:szCs w:val="20"/>
        </w:rPr>
        <w:t>ТАТАР ТЕЛЕ (Код предмета – 8</w:t>
      </w:r>
      <w:r w:rsidR="00AF26B2">
        <w:rPr>
          <w:rFonts w:ascii="Times New Roman" w:hAnsi="Times New Roman"/>
          <w:sz w:val="20"/>
          <w:szCs w:val="20"/>
        </w:rPr>
        <w:t>2</w:t>
      </w:r>
      <w:r w:rsidR="00AF26B2" w:rsidRPr="00AF26B2">
        <w:rPr>
          <w:rFonts w:ascii="Times New Roman" w:hAnsi="Times New Roman"/>
          <w:sz w:val="20"/>
          <w:szCs w:val="20"/>
        </w:rPr>
        <w:t>), IX класс</w:t>
      </w:r>
    </w:p>
    <w:p w:rsidR="0079324E" w:rsidRDefault="0079324E" w:rsidP="0079324E">
      <w:pPr>
        <w:spacing w:after="0" w:line="240" w:lineRule="auto"/>
        <w:jc w:val="center"/>
        <w:rPr>
          <w:rFonts w:ascii="Times New Roman" w:hAnsi="Times New Roman"/>
          <w:b/>
          <w:bCs/>
          <w:sz w:val="28"/>
          <w:szCs w:val="28"/>
          <w:lang w:val="tt-RU"/>
        </w:rPr>
      </w:pPr>
    </w:p>
    <w:p w:rsidR="0079324E" w:rsidRPr="007160EC" w:rsidRDefault="0079324E" w:rsidP="0079324E">
      <w:pPr>
        <w:spacing w:after="0" w:line="240" w:lineRule="auto"/>
        <w:jc w:val="center"/>
        <w:rPr>
          <w:rFonts w:ascii="Times New Roman" w:hAnsi="Times New Roman"/>
          <w:b/>
          <w:bCs/>
          <w:sz w:val="28"/>
          <w:szCs w:val="28"/>
          <w:lang w:val="tt-RU"/>
        </w:rPr>
      </w:pPr>
      <w:r w:rsidRPr="007160EC">
        <w:rPr>
          <w:rFonts w:ascii="Times New Roman" w:hAnsi="Times New Roman"/>
          <w:b/>
          <w:bCs/>
          <w:sz w:val="28"/>
          <w:szCs w:val="28"/>
          <w:lang w:val="tt-RU"/>
        </w:rPr>
        <w:t>Рус телендә гомуми белем бирү оешмаларының</w:t>
      </w:r>
    </w:p>
    <w:p w:rsidR="0079324E" w:rsidRPr="007160EC" w:rsidRDefault="0079324E" w:rsidP="0079324E">
      <w:pPr>
        <w:spacing w:after="0" w:line="240" w:lineRule="auto"/>
        <w:jc w:val="center"/>
        <w:rPr>
          <w:rFonts w:ascii="Times New Roman" w:hAnsi="Times New Roman"/>
          <w:b/>
          <w:bCs/>
          <w:sz w:val="28"/>
          <w:szCs w:val="28"/>
          <w:lang w:val="tt-RU"/>
        </w:rPr>
      </w:pPr>
      <w:r w:rsidRPr="007160EC">
        <w:rPr>
          <w:rFonts w:ascii="Times New Roman" w:hAnsi="Times New Roman"/>
          <w:b/>
          <w:bCs/>
          <w:sz w:val="28"/>
          <w:szCs w:val="28"/>
          <w:lang w:val="tt-RU"/>
        </w:rPr>
        <w:t xml:space="preserve">татар </w:t>
      </w:r>
      <w:r>
        <w:rPr>
          <w:rFonts w:ascii="Times New Roman" w:hAnsi="Times New Roman"/>
          <w:b/>
          <w:bCs/>
          <w:sz w:val="28"/>
          <w:szCs w:val="28"/>
          <w:lang w:val="tt-RU"/>
        </w:rPr>
        <w:t xml:space="preserve">укучылары өчен туган (татар) телдән </w:t>
      </w:r>
    </w:p>
    <w:p w:rsidR="0079324E" w:rsidRDefault="0079324E" w:rsidP="0079324E">
      <w:pPr>
        <w:spacing w:after="0" w:line="240" w:lineRule="auto"/>
        <w:jc w:val="center"/>
        <w:rPr>
          <w:rFonts w:ascii="Times New Roman" w:hAnsi="Times New Roman"/>
          <w:b/>
          <w:bCs/>
          <w:sz w:val="28"/>
          <w:szCs w:val="28"/>
          <w:lang w:val="tt-RU"/>
        </w:rPr>
      </w:pPr>
      <w:r w:rsidRPr="007160EC">
        <w:rPr>
          <w:rFonts w:ascii="Times New Roman" w:hAnsi="Times New Roman"/>
          <w:b/>
          <w:color w:val="000000"/>
          <w:sz w:val="28"/>
          <w:szCs w:val="28"/>
          <w:shd w:val="clear" w:color="auto" w:fill="FFFFFF"/>
          <w:lang w:val="tt-RU"/>
        </w:rPr>
        <w:t>201</w:t>
      </w:r>
      <w:r>
        <w:rPr>
          <w:rFonts w:ascii="Times New Roman" w:hAnsi="Times New Roman"/>
          <w:b/>
          <w:color w:val="000000"/>
          <w:sz w:val="28"/>
          <w:szCs w:val="28"/>
          <w:shd w:val="clear" w:color="auto" w:fill="FFFFFF"/>
          <w:lang w:val="tt-RU"/>
        </w:rPr>
        <w:t>9 нчы</w:t>
      </w:r>
      <w:r w:rsidRPr="007160EC">
        <w:rPr>
          <w:rFonts w:ascii="Times New Roman" w:hAnsi="Times New Roman"/>
          <w:b/>
          <w:color w:val="000000"/>
          <w:sz w:val="28"/>
          <w:szCs w:val="28"/>
          <w:shd w:val="clear" w:color="auto" w:fill="FFFFFF"/>
          <w:lang w:val="tt-RU"/>
        </w:rPr>
        <w:t xml:space="preserve"> елда </w:t>
      </w:r>
      <w:r w:rsidRPr="007160EC">
        <w:rPr>
          <w:rFonts w:ascii="Times New Roman" w:hAnsi="Times New Roman"/>
          <w:b/>
          <w:bCs/>
          <w:sz w:val="28"/>
          <w:szCs w:val="28"/>
          <w:lang w:val="tt-RU"/>
        </w:rPr>
        <w:t>төп дәүләт имтиханы</w:t>
      </w:r>
    </w:p>
    <w:p w:rsidR="007E1F57" w:rsidRDefault="007E1F57" w:rsidP="007E1F57">
      <w:pPr>
        <w:jc w:val="center"/>
        <w:rPr>
          <w:b/>
          <w:sz w:val="28"/>
          <w:szCs w:val="28"/>
          <w:lang w:val="tt-RU"/>
        </w:rPr>
      </w:pPr>
    </w:p>
    <w:p w:rsidR="00677120" w:rsidRDefault="00677120" w:rsidP="00146850">
      <w:pPr>
        <w:spacing w:after="0" w:line="240" w:lineRule="auto"/>
        <w:ind w:firstLine="709"/>
        <w:jc w:val="center"/>
        <w:rPr>
          <w:rFonts w:ascii="Times New Roman" w:hAnsi="Times New Roman"/>
          <w:b/>
          <w:sz w:val="28"/>
          <w:szCs w:val="28"/>
          <w:lang w:val="tt-RU"/>
        </w:rPr>
      </w:pPr>
    </w:p>
    <w:p w:rsidR="00661856" w:rsidRDefault="00661856" w:rsidP="00146850">
      <w:pPr>
        <w:spacing w:after="0" w:line="240" w:lineRule="auto"/>
        <w:ind w:firstLine="709"/>
        <w:jc w:val="center"/>
        <w:rPr>
          <w:rFonts w:ascii="Times New Roman" w:hAnsi="Times New Roman"/>
          <w:b/>
          <w:sz w:val="28"/>
          <w:szCs w:val="28"/>
          <w:lang w:val="tt-RU"/>
        </w:rPr>
      </w:pPr>
      <w:r w:rsidRPr="00D10C52">
        <w:rPr>
          <w:rFonts w:ascii="Times New Roman" w:hAnsi="Times New Roman"/>
          <w:b/>
          <w:sz w:val="28"/>
          <w:szCs w:val="28"/>
          <w:lang w:val="tt-RU"/>
        </w:rPr>
        <w:t>Эшне үтәү өчен күрсәтмә</w:t>
      </w:r>
    </w:p>
    <w:p w:rsidR="007D00B4" w:rsidRPr="00D10C52" w:rsidRDefault="007D00B4" w:rsidP="00146850">
      <w:pPr>
        <w:spacing w:after="0" w:line="240" w:lineRule="auto"/>
        <w:ind w:firstLine="709"/>
        <w:jc w:val="center"/>
        <w:rPr>
          <w:rFonts w:ascii="Times New Roman" w:hAnsi="Times New Roman"/>
          <w:b/>
          <w:sz w:val="28"/>
          <w:szCs w:val="28"/>
          <w:lang w:val="tt-RU"/>
        </w:rPr>
      </w:pPr>
    </w:p>
    <w:p w:rsidR="00661856" w:rsidRPr="00D10C52" w:rsidRDefault="00661856" w:rsidP="00146850">
      <w:pPr>
        <w:spacing w:after="0" w:line="240" w:lineRule="auto"/>
        <w:ind w:firstLine="709"/>
        <w:jc w:val="both"/>
        <w:rPr>
          <w:rFonts w:ascii="Times New Roman" w:hAnsi="Times New Roman"/>
          <w:bCs/>
          <w:sz w:val="28"/>
          <w:szCs w:val="28"/>
          <w:lang w:val="tt-RU"/>
        </w:rPr>
      </w:pPr>
      <w:r w:rsidRPr="00D10C52">
        <w:rPr>
          <w:rFonts w:ascii="Times New Roman" w:hAnsi="Times New Roman"/>
          <w:bCs/>
          <w:sz w:val="28"/>
          <w:szCs w:val="28"/>
          <w:lang w:val="tt-RU"/>
        </w:rPr>
        <w:t xml:space="preserve">Рус телендә гомуми </w:t>
      </w:r>
      <w:r>
        <w:rPr>
          <w:rFonts w:ascii="Times New Roman" w:hAnsi="Times New Roman"/>
          <w:bCs/>
          <w:sz w:val="28"/>
          <w:szCs w:val="28"/>
          <w:lang w:val="tt-RU"/>
        </w:rPr>
        <w:t>белем бирү</w:t>
      </w:r>
      <w:r w:rsidRPr="00D10C52">
        <w:rPr>
          <w:rFonts w:ascii="Times New Roman" w:hAnsi="Times New Roman"/>
          <w:bCs/>
          <w:sz w:val="28"/>
          <w:szCs w:val="28"/>
          <w:lang w:val="tt-RU"/>
        </w:rPr>
        <w:t xml:space="preserve"> оешмаларның татар төркемнәрендә белем алып, </w:t>
      </w:r>
      <w:r w:rsidRPr="00D10C52">
        <w:rPr>
          <w:rFonts w:ascii="Times New Roman" w:hAnsi="Times New Roman"/>
          <w:sz w:val="28"/>
          <w:szCs w:val="28"/>
          <w:lang w:val="tt-RU"/>
        </w:rPr>
        <w:t xml:space="preserve">9 нчы сыйныфны тәмамлаучы укучыларга </w:t>
      </w:r>
      <w:r>
        <w:rPr>
          <w:rFonts w:ascii="Times New Roman" w:hAnsi="Times New Roman"/>
          <w:sz w:val="28"/>
          <w:szCs w:val="28"/>
          <w:lang w:val="tt-RU"/>
        </w:rPr>
        <w:t>туган (</w:t>
      </w:r>
      <w:r w:rsidRPr="00D10C52">
        <w:rPr>
          <w:rFonts w:ascii="Times New Roman" w:hAnsi="Times New Roman"/>
          <w:sz w:val="28"/>
          <w:szCs w:val="28"/>
          <w:lang w:val="tt-RU"/>
        </w:rPr>
        <w:t>татар</w:t>
      </w:r>
      <w:r>
        <w:rPr>
          <w:rFonts w:ascii="Times New Roman" w:hAnsi="Times New Roman"/>
          <w:sz w:val="28"/>
          <w:szCs w:val="28"/>
          <w:lang w:val="tt-RU"/>
        </w:rPr>
        <w:t>)</w:t>
      </w:r>
      <w:r w:rsidRPr="00D10C52">
        <w:rPr>
          <w:rFonts w:ascii="Times New Roman" w:hAnsi="Times New Roman"/>
          <w:sz w:val="28"/>
          <w:szCs w:val="28"/>
          <w:lang w:val="tt-RU"/>
        </w:rPr>
        <w:t xml:space="preserve"> теленнән </w:t>
      </w:r>
      <w:r>
        <w:rPr>
          <w:rFonts w:ascii="Times New Roman" w:hAnsi="Times New Roman"/>
          <w:sz w:val="28"/>
          <w:szCs w:val="28"/>
          <w:lang w:val="tt-RU"/>
        </w:rPr>
        <w:t xml:space="preserve">төп </w:t>
      </w:r>
      <w:r w:rsidRPr="00D10C52">
        <w:rPr>
          <w:rFonts w:ascii="Times New Roman" w:hAnsi="Times New Roman"/>
          <w:sz w:val="28"/>
          <w:szCs w:val="28"/>
          <w:lang w:val="tt-RU"/>
        </w:rPr>
        <w:t xml:space="preserve">дәүләт </w:t>
      </w:r>
      <w:r>
        <w:rPr>
          <w:rFonts w:ascii="Times New Roman" w:hAnsi="Times New Roman"/>
          <w:sz w:val="28"/>
          <w:szCs w:val="28"/>
          <w:lang w:val="tt-RU"/>
        </w:rPr>
        <w:t>имтиханы</w:t>
      </w:r>
      <w:r w:rsidRPr="00D10C52">
        <w:rPr>
          <w:rFonts w:ascii="Times New Roman" w:hAnsi="Times New Roman"/>
          <w:sz w:val="28"/>
          <w:szCs w:val="28"/>
          <w:lang w:val="tt-RU"/>
        </w:rPr>
        <w:t xml:space="preserve"> өчен 3 сәгать </w:t>
      </w:r>
      <w:r>
        <w:rPr>
          <w:rFonts w:ascii="Times New Roman" w:hAnsi="Times New Roman"/>
          <w:sz w:val="28"/>
          <w:szCs w:val="28"/>
          <w:lang w:val="tt-RU"/>
        </w:rPr>
        <w:t xml:space="preserve">55 </w:t>
      </w:r>
      <w:r w:rsidRPr="00D10C52">
        <w:rPr>
          <w:rFonts w:ascii="Times New Roman" w:hAnsi="Times New Roman"/>
          <w:sz w:val="28"/>
          <w:szCs w:val="28"/>
          <w:lang w:val="tt-RU"/>
        </w:rPr>
        <w:t xml:space="preserve">минут  вакыт бирелә. Бирем 1 өлештән тора. Укучылар </w:t>
      </w:r>
      <w:r>
        <w:rPr>
          <w:rFonts w:ascii="Times New Roman" w:hAnsi="Times New Roman"/>
          <w:sz w:val="28"/>
          <w:szCs w:val="28"/>
          <w:lang w:val="tt-RU"/>
        </w:rPr>
        <w:t xml:space="preserve">изложение өчен тәкъдим ителгән </w:t>
      </w:r>
      <w:r w:rsidRPr="00D10C52">
        <w:rPr>
          <w:rFonts w:ascii="Times New Roman" w:hAnsi="Times New Roman"/>
          <w:sz w:val="28"/>
          <w:szCs w:val="28"/>
          <w:lang w:val="tt-RU"/>
        </w:rPr>
        <w:t>текстны 2 тапкыр тыңлыйлар. Беренче тапкыр тыңлаганнан соң, уйлану һәм караламада эшләү өчен</w:t>
      </w:r>
      <w:r>
        <w:rPr>
          <w:rFonts w:ascii="Times New Roman" w:hAnsi="Times New Roman"/>
          <w:sz w:val="28"/>
          <w:szCs w:val="28"/>
          <w:lang w:val="tt-RU"/>
        </w:rPr>
        <w:t xml:space="preserve">, </w:t>
      </w:r>
      <w:r w:rsidRPr="00D10C52">
        <w:rPr>
          <w:rFonts w:ascii="Times New Roman" w:hAnsi="Times New Roman"/>
          <w:sz w:val="28"/>
          <w:szCs w:val="28"/>
          <w:lang w:val="tt-RU"/>
        </w:rPr>
        <w:t xml:space="preserve">вакыт бирелә (5 минут). Текстны икенче тапкыр тыңлаганнан соң, изложение язу эше башлана. Изложение биремдә күрсәтелгән проблемага бәйле сочинение элементлары белән киңәйтелә. Укучылар әлеге проблемага бәйле иҗади фикер йөртергә һәм үз фикерләрен дөрес, логик эзлеклелектә формалаштырырга тиеш. </w:t>
      </w:r>
    </w:p>
    <w:p w:rsidR="00661856" w:rsidRPr="00356CDA" w:rsidRDefault="00661856" w:rsidP="00146850">
      <w:pPr>
        <w:spacing w:after="0" w:line="240" w:lineRule="auto"/>
        <w:ind w:firstLine="709"/>
        <w:jc w:val="both"/>
        <w:rPr>
          <w:rFonts w:ascii="Times New Roman" w:hAnsi="Times New Roman"/>
          <w:sz w:val="28"/>
          <w:szCs w:val="28"/>
          <w:lang w:val="tt-RU"/>
        </w:rPr>
      </w:pPr>
      <w:r w:rsidRPr="00D10C52">
        <w:rPr>
          <w:rFonts w:ascii="Times New Roman" w:hAnsi="Times New Roman"/>
          <w:sz w:val="28"/>
          <w:szCs w:val="28"/>
          <w:lang w:val="tt-RU"/>
        </w:rPr>
        <w:t xml:space="preserve">Язма эшне башкару барышында орфографик сүзлекләрдән файдаланырга рөхсәт </w:t>
      </w:r>
      <w:r w:rsidRPr="00356CDA">
        <w:rPr>
          <w:rFonts w:ascii="Times New Roman" w:hAnsi="Times New Roman"/>
          <w:sz w:val="28"/>
          <w:szCs w:val="28"/>
          <w:lang w:val="tt-RU"/>
        </w:rPr>
        <w:t xml:space="preserve">ителә. </w:t>
      </w:r>
    </w:p>
    <w:p w:rsidR="00661856" w:rsidRPr="00D10C52" w:rsidRDefault="00661856" w:rsidP="00146850">
      <w:pPr>
        <w:spacing w:after="0" w:line="240" w:lineRule="auto"/>
        <w:ind w:firstLine="709"/>
        <w:jc w:val="both"/>
        <w:rPr>
          <w:rFonts w:ascii="Times New Roman" w:hAnsi="Times New Roman"/>
          <w:sz w:val="28"/>
          <w:szCs w:val="28"/>
          <w:lang w:val="tt-RU"/>
        </w:rPr>
      </w:pPr>
      <w:r w:rsidRPr="00D10C52">
        <w:rPr>
          <w:rFonts w:ascii="Times New Roman" w:hAnsi="Times New Roman"/>
          <w:sz w:val="28"/>
          <w:szCs w:val="28"/>
          <w:lang w:val="tt-RU"/>
        </w:rPr>
        <w:t>Караламадагы язулар тикшерелми!</w:t>
      </w:r>
    </w:p>
    <w:p w:rsidR="00661856" w:rsidRPr="00D10C52" w:rsidRDefault="00661856" w:rsidP="00146850">
      <w:pPr>
        <w:spacing w:after="0" w:line="240" w:lineRule="auto"/>
        <w:ind w:firstLine="709"/>
        <w:jc w:val="both"/>
        <w:rPr>
          <w:rFonts w:ascii="Times New Roman" w:hAnsi="Times New Roman"/>
          <w:sz w:val="28"/>
          <w:szCs w:val="28"/>
          <w:lang w:val="tt-RU"/>
        </w:rPr>
      </w:pPr>
      <w:r w:rsidRPr="00D10C52">
        <w:rPr>
          <w:rFonts w:ascii="Times New Roman" w:hAnsi="Times New Roman"/>
          <w:sz w:val="28"/>
          <w:szCs w:val="28"/>
          <w:lang w:val="tt-RU"/>
        </w:rPr>
        <w:t>Язма эш махсус төзелгән критерийлар буенча бәяләнә. Язма эшне хаталарсыз башкарып, югарырак балл җыярга тырышыгыз.</w:t>
      </w:r>
    </w:p>
    <w:p w:rsidR="00661856" w:rsidRPr="00D10C52" w:rsidRDefault="00661856" w:rsidP="00146850">
      <w:pPr>
        <w:spacing w:after="0" w:line="240" w:lineRule="auto"/>
        <w:ind w:firstLine="709"/>
        <w:jc w:val="both"/>
        <w:rPr>
          <w:rFonts w:ascii="Times New Roman" w:hAnsi="Times New Roman"/>
          <w:sz w:val="28"/>
          <w:szCs w:val="28"/>
          <w:lang w:val="tt-RU"/>
        </w:rPr>
      </w:pPr>
      <w:r w:rsidRPr="00D10C52">
        <w:rPr>
          <w:rFonts w:ascii="Times New Roman" w:hAnsi="Times New Roman"/>
          <w:sz w:val="28"/>
          <w:szCs w:val="28"/>
          <w:lang w:val="tt-RU"/>
        </w:rPr>
        <w:t xml:space="preserve"> </w:t>
      </w:r>
    </w:p>
    <w:p w:rsidR="00661856" w:rsidRPr="00D10C52" w:rsidRDefault="00661856" w:rsidP="00146850">
      <w:pPr>
        <w:spacing w:after="0" w:line="240" w:lineRule="auto"/>
        <w:ind w:firstLine="709"/>
        <w:jc w:val="center"/>
        <w:rPr>
          <w:rFonts w:ascii="Times New Roman" w:hAnsi="Times New Roman"/>
          <w:b/>
          <w:sz w:val="28"/>
          <w:szCs w:val="28"/>
          <w:lang w:val="tt-RU"/>
        </w:rPr>
      </w:pPr>
      <w:r w:rsidRPr="00D10C52">
        <w:rPr>
          <w:rFonts w:ascii="Times New Roman" w:hAnsi="Times New Roman"/>
          <w:b/>
          <w:sz w:val="28"/>
          <w:szCs w:val="28"/>
          <w:lang w:val="tt-RU"/>
        </w:rPr>
        <w:t>Сезгә уңышлар телибез!</w:t>
      </w:r>
    </w:p>
    <w:p w:rsidR="00661856" w:rsidRDefault="00661856" w:rsidP="00146850">
      <w:pPr>
        <w:spacing w:after="0" w:line="240" w:lineRule="auto"/>
        <w:ind w:firstLine="709"/>
        <w:jc w:val="center"/>
        <w:rPr>
          <w:rFonts w:ascii="Times New Roman" w:hAnsi="Times New Roman"/>
          <w:b/>
          <w:sz w:val="28"/>
          <w:szCs w:val="28"/>
          <w:lang w:val="tt-RU"/>
        </w:rPr>
      </w:pPr>
    </w:p>
    <w:p w:rsidR="007934DE" w:rsidRDefault="007934DE" w:rsidP="00146850">
      <w:pPr>
        <w:spacing w:after="0" w:line="240" w:lineRule="auto"/>
        <w:ind w:firstLine="709"/>
        <w:jc w:val="center"/>
        <w:rPr>
          <w:rFonts w:ascii="Times New Roman" w:hAnsi="Times New Roman"/>
          <w:b/>
          <w:sz w:val="28"/>
          <w:szCs w:val="28"/>
          <w:lang w:val="tt-RU"/>
        </w:rPr>
      </w:pPr>
    </w:p>
    <w:p w:rsidR="007934DE" w:rsidRDefault="007934DE" w:rsidP="00146850">
      <w:pPr>
        <w:spacing w:after="0" w:line="240" w:lineRule="auto"/>
        <w:ind w:firstLine="709"/>
        <w:jc w:val="center"/>
        <w:rPr>
          <w:rFonts w:ascii="Times New Roman" w:hAnsi="Times New Roman"/>
          <w:b/>
          <w:sz w:val="28"/>
          <w:szCs w:val="28"/>
          <w:lang w:val="tt-RU"/>
        </w:rPr>
      </w:pPr>
    </w:p>
    <w:p w:rsidR="007934DE" w:rsidRDefault="007934DE" w:rsidP="00146850">
      <w:pPr>
        <w:spacing w:after="0" w:line="240" w:lineRule="auto"/>
        <w:ind w:firstLine="709"/>
        <w:jc w:val="center"/>
        <w:rPr>
          <w:rFonts w:ascii="Times New Roman" w:hAnsi="Times New Roman"/>
          <w:b/>
          <w:sz w:val="28"/>
          <w:szCs w:val="28"/>
          <w:lang w:val="tt-RU"/>
        </w:rPr>
      </w:pPr>
    </w:p>
    <w:p w:rsidR="007934DE" w:rsidRDefault="007934DE" w:rsidP="00146850">
      <w:pPr>
        <w:spacing w:after="0" w:line="240" w:lineRule="auto"/>
        <w:ind w:firstLine="709"/>
        <w:jc w:val="center"/>
        <w:rPr>
          <w:rFonts w:ascii="Times New Roman" w:hAnsi="Times New Roman"/>
          <w:b/>
          <w:sz w:val="28"/>
          <w:szCs w:val="28"/>
          <w:lang w:val="tt-RU"/>
        </w:rPr>
      </w:pPr>
    </w:p>
    <w:p w:rsidR="007934DE" w:rsidRDefault="007934DE" w:rsidP="00146850">
      <w:pPr>
        <w:spacing w:after="0" w:line="240" w:lineRule="auto"/>
        <w:ind w:firstLine="709"/>
        <w:jc w:val="center"/>
        <w:rPr>
          <w:rFonts w:ascii="Times New Roman" w:hAnsi="Times New Roman"/>
          <w:b/>
          <w:sz w:val="28"/>
          <w:szCs w:val="28"/>
          <w:lang w:val="tt-RU"/>
        </w:rPr>
      </w:pPr>
    </w:p>
    <w:p w:rsidR="007934DE" w:rsidRDefault="007934DE" w:rsidP="00146850">
      <w:pPr>
        <w:spacing w:after="0" w:line="240" w:lineRule="auto"/>
        <w:ind w:firstLine="709"/>
        <w:jc w:val="center"/>
        <w:rPr>
          <w:rFonts w:ascii="Times New Roman" w:hAnsi="Times New Roman"/>
          <w:b/>
          <w:sz w:val="28"/>
          <w:szCs w:val="28"/>
          <w:lang w:val="tt-RU"/>
        </w:rPr>
      </w:pPr>
    </w:p>
    <w:p w:rsidR="007934DE" w:rsidRDefault="007934DE" w:rsidP="00146850">
      <w:pPr>
        <w:spacing w:after="0" w:line="240" w:lineRule="auto"/>
        <w:ind w:firstLine="709"/>
        <w:jc w:val="center"/>
        <w:rPr>
          <w:rFonts w:ascii="Times New Roman" w:hAnsi="Times New Roman"/>
          <w:b/>
          <w:sz w:val="28"/>
          <w:szCs w:val="28"/>
          <w:lang w:val="tt-RU"/>
        </w:rPr>
      </w:pPr>
    </w:p>
    <w:p w:rsidR="007934DE" w:rsidRDefault="007934DE" w:rsidP="00146850">
      <w:pPr>
        <w:spacing w:after="0" w:line="240" w:lineRule="auto"/>
        <w:ind w:firstLine="709"/>
        <w:jc w:val="center"/>
        <w:rPr>
          <w:rFonts w:ascii="Times New Roman" w:hAnsi="Times New Roman"/>
          <w:b/>
          <w:sz w:val="28"/>
          <w:szCs w:val="28"/>
          <w:lang w:val="tt-RU"/>
        </w:rPr>
      </w:pPr>
    </w:p>
    <w:p w:rsidR="007934DE" w:rsidRDefault="007934DE" w:rsidP="00146850">
      <w:pPr>
        <w:spacing w:after="0" w:line="240" w:lineRule="auto"/>
        <w:ind w:firstLine="709"/>
        <w:jc w:val="center"/>
        <w:rPr>
          <w:rFonts w:ascii="Times New Roman" w:hAnsi="Times New Roman"/>
          <w:b/>
          <w:sz w:val="28"/>
          <w:szCs w:val="28"/>
          <w:lang w:val="tt-RU"/>
        </w:rPr>
      </w:pPr>
    </w:p>
    <w:p w:rsidR="007934DE" w:rsidRDefault="007934DE" w:rsidP="00146850">
      <w:pPr>
        <w:spacing w:after="0" w:line="240" w:lineRule="auto"/>
        <w:ind w:firstLine="709"/>
        <w:jc w:val="center"/>
        <w:rPr>
          <w:rFonts w:ascii="Times New Roman" w:hAnsi="Times New Roman"/>
          <w:b/>
          <w:sz w:val="28"/>
          <w:szCs w:val="28"/>
          <w:lang w:val="tt-RU"/>
        </w:rPr>
      </w:pPr>
    </w:p>
    <w:p w:rsidR="007934DE" w:rsidRDefault="007934DE" w:rsidP="00146850">
      <w:pPr>
        <w:spacing w:after="0" w:line="240" w:lineRule="auto"/>
        <w:ind w:firstLine="709"/>
        <w:jc w:val="center"/>
        <w:rPr>
          <w:rFonts w:ascii="Times New Roman" w:hAnsi="Times New Roman"/>
          <w:b/>
          <w:sz w:val="28"/>
          <w:szCs w:val="28"/>
          <w:lang w:val="tt-RU"/>
        </w:rPr>
      </w:pPr>
    </w:p>
    <w:p w:rsidR="007934DE" w:rsidRDefault="007934DE" w:rsidP="00146850">
      <w:pPr>
        <w:spacing w:after="0" w:line="240" w:lineRule="auto"/>
        <w:ind w:firstLine="709"/>
        <w:jc w:val="center"/>
        <w:rPr>
          <w:rFonts w:ascii="Times New Roman" w:hAnsi="Times New Roman"/>
          <w:b/>
          <w:sz w:val="28"/>
          <w:szCs w:val="28"/>
          <w:lang w:val="tt-RU"/>
        </w:rPr>
      </w:pPr>
    </w:p>
    <w:p w:rsidR="007934DE" w:rsidRDefault="007934DE" w:rsidP="00146850">
      <w:pPr>
        <w:spacing w:after="0" w:line="240" w:lineRule="auto"/>
        <w:ind w:firstLine="709"/>
        <w:jc w:val="center"/>
        <w:rPr>
          <w:rFonts w:ascii="Times New Roman" w:hAnsi="Times New Roman"/>
          <w:b/>
          <w:sz w:val="28"/>
          <w:szCs w:val="28"/>
          <w:lang w:val="tt-RU"/>
        </w:rPr>
      </w:pPr>
    </w:p>
    <w:p w:rsidR="007934DE" w:rsidRDefault="007934DE" w:rsidP="00146850">
      <w:pPr>
        <w:spacing w:after="0" w:line="240" w:lineRule="auto"/>
        <w:ind w:firstLine="709"/>
        <w:jc w:val="center"/>
        <w:rPr>
          <w:rFonts w:ascii="Times New Roman" w:hAnsi="Times New Roman"/>
          <w:b/>
          <w:sz w:val="28"/>
          <w:szCs w:val="28"/>
          <w:lang w:val="tt-RU"/>
        </w:rPr>
      </w:pPr>
    </w:p>
    <w:p w:rsidR="007934DE" w:rsidRDefault="007934DE" w:rsidP="00146850">
      <w:pPr>
        <w:spacing w:after="0" w:line="240" w:lineRule="auto"/>
        <w:ind w:firstLine="709"/>
        <w:jc w:val="center"/>
        <w:rPr>
          <w:rFonts w:ascii="Times New Roman" w:hAnsi="Times New Roman"/>
          <w:b/>
          <w:sz w:val="28"/>
          <w:szCs w:val="28"/>
          <w:lang w:val="tt-RU"/>
        </w:rPr>
      </w:pPr>
    </w:p>
    <w:p w:rsidR="005D5F7D" w:rsidRPr="00D10C52" w:rsidRDefault="005D5F7D" w:rsidP="00146850">
      <w:pPr>
        <w:spacing w:after="0" w:line="240" w:lineRule="auto"/>
        <w:ind w:firstLine="709"/>
        <w:jc w:val="center"/>
        <w:rPr>
          <w:rFonts w:ascii="Times New Roman" w:hAnsi="Times New Roman"/>
          <w:b/>
          <w:sz w:val="28"/>
          <w:szCs w:val="28"/>
          <w:lang w:val="tt-RU"/>
        </w:rPr>
      </w:pP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493"/>
      </w:tblGrid>
      <w:tr w:rsidR="00661856" w:rsidRPr="00F027A1" w:rsidTr="00D619A9">
        <w:tc>
          <w:tcPr>
            <w:tcW w:w="9493" w:type="dxa"/>
          </w:tcPr>
          <w:p w:rsidR="00661856" w:rsidRPr="0059098E" w:rsidRDefault="00661856" w:rsidP="006C7B13">
            <w:pPr>
              <w:spacing w:after="0" w:line="240" w:lineRule="auto"/>
              <w:jc w:val="both"/>
              <w:rPr>
                <w:rFonts w:ascii="Times New Roman" w:hAnsi="Times New Roman"/>
                <w:b/>
                <w:i/>
                <w:sz w:val="28"/>
                <w:szCs w:val="28"/>
                <w:lang w:val="tt-RU"/>
              </w:rPr>
            </w:pPr>
            <w:r w:rsidRPr="0059098E">
              <w:rPr>
                <w:rFonts w:ascii="Times New Roman" w:hAnsi="Times New Roman"/>
                <w:b/>
                <w:i/>
                <w:sz w:val="28"/>
                <w:szCs w:val="28"/>
                <w:lang w:val="tt-RU"/>
              </w:rPr>
              <w:lastRenderedPageBreak/>
              <w:t xml:space="preserve">Текстны тыңлагыз һәм изложение языгыз. </w:t>
            </w:r>
            <w:r w:rsidRPr="0046025F">
              <w:rPr>
                <w:rFonts w:ascii="Times New Roman" w:hAnsi="Times New Roman"/>
                <w:b/>
                <w:i/>
                <w:sz w:val="28"/>
                <w:szCs w:val="28"/>
                <w:lang w:val="tt-RU"/>
              </w:rPr>
              <w:t xml:space="preserve">Изложениедән соң кызыл юлдан </w:t>
            </w:r>
            <w:r>
              <w:rPr>
                <w:rFonts w:ascii="Times New Roman" w:hAnsi="Times New Roman"/>
                <w:b/>
                <w:i/>
                <w:sz w:val="28"/>
                <w:szCs w:val="28"/>
                <w:lang w:val="tt-RU"/>
              </w:rPr>
              <w:t xml:space="preserve">текстта булган вакыйгаларга </w:t>
            </w:r>
            <w:r w:rsidRPr="0046025F">
              <w:rPr>
                <w:rFonts w:ascii="Times New Roman" w:hAnsi="Times New Roman"/>
                <w:b/>
                <w:i/>
                <w:sz w:val="28"/>
                <w:szCs w:val="28"/>
                <w:lang w:val="tt-RU"/>
              </w:rPr>
              <w:t>үз фикерегезне өстәп языгыз</w:t>
            </w:r>
            <w:r>
              <w:rPr>
                <w:rFonts w:ascii="Times New Roman" w:hAnsi="Times New Roman"/>
                <w:b/>
                <w:i/>
                <w:sz w:val="28"/>
                <w:szCs w:val="28"/>
                <w:lang w:val="tt-RU"/>
              </w:rPr>
              <w:t xml:space="preserve">. </w:t>
            </w:r>
            <w:r w:rsidRPr="0083659C">
              <w:rPr>
                <w:rFonts w:ascii="Times New Roman" w:hAnsi="Times New Roman"/>
                <w:b/>
                <w:i/>
                <w:sz w:val="28"/>
                <w:szCs w:val="28"/>
                <w:lang w:val="tt-RU"/>
              </w:rPr>
              <w:t xml:space="preserve">Фикерегезне раслау өчен, </w:t>
            </w:r>
            <w:r w:rsidRPr="00D10C52">
              <w:rPr>
                <w:rFonts w:ascii="Times New Roman" w:hAnsi="Times New Roman"/>
                <w:b/>
                <w:i/>
                <w:sz w:val="28"/>
                <w:szCs w:val="28"/>
                <w:lang w:val="tt-RU"/>
              </w:rPr>
              <w:t>укыганнарыгызга, шулай ук белемегезгә һәм тормышта күзәтк</w:t>
            </w:r>
            <w:r>
              <w:rPr>
                <w:rFonts w:ascii="Times New Roman" w:hAnsi="Times New Roman"/>
                <w:b/>
                <w:i/>
                <w:sz w:val="28"/>
                <w:szCs w:val="28"/>
                <w:lang w:val="tt-RU"/>
              </w:rPr>
              <w:t xml:space="preserve">ән күренешләргә </w:t>
            </w:r>
            <w:r w:rsidR="006C7B13">
              <w:rPr>
                <w:rFonts w:ascii="Times New Roman" w:hAnsi="Times New Roman"/>
                <w:b/>
                <w:i/>
                <w:sz w:val="28"/>
                <w:szCs w:val="28"/>
                <w:lang w:val="tt-RU"/>
              </w:rPr>
              <w:t>таянып</w:t>
            </w:r>
            <w:r>
              <w:rPr>
                <w:rFonts w:ascii="Times New Roman" w:hAnsi="Times New Roman"/>
                <w:b/>
                <w:i/>
                <w:sz w:val="28"/>
                <w:szCs w:val="28"/>
                <w:lang w:val="tt-RU"/>
              </w:rPr>
              <w:t xml:space="preserve">, </w:t>
            </w:r>
            <w:r w:rsidRPr="0083659C">
              <w:rPr>
                <w:rFonts w:ascii="Times New Roman" w:hAnsi="Times New Roman"/>
                <w:b/>
                <w:i/>
                <w:sz w:val="28"/>
                <w:szCs w:val="28"/>
                <w:lang w:val="tt-RU"/>
              </w:rPr>
              <w:t xml:space="preserve">2 </w:t>
            </w:r>
            <w:r>
              <w:rPr>
                <w:rFonts w:ascii="Times New Roman" w:hAnsi="Times New Roman"/>
                <w:b/>
                <w:i/>
                <w:sz w:val="28"/>
                <w:szCs w:val="28"/>
                <w:lang w:val="tt-RU"/>
              </w:rPr>
              <w:t>дәлил</w:t>
            </w:r>
            <w:r w:rsidRPr="0083659C">
              <w:rPr>
                <w:rFonts w:ascii="Times New Roman" w:hAnsi="Times New Roman"/>
                <w:b/>
                <w:i/>
                <w:sz w:val="28"/>
                <w:szCs w:val="28"/>
                <w:lang w:val="tt-RU"/>
              </w:rPr>
              <w:t xml:space="preserve"> китерегез. </w:t>
            </w:r>
            <w:r>
              <w:rPr>
                <w:rFonts w:ascii="Times New Roman" w:hAnsi="Times New Roman"/>
                <w:b/>
                <w:i/>
                <w:sz w:val="28"/>
                <w:szCs w:val="28"/>
                <w:lang w:val="tt-RU"/>
              </w:rPr>
              <w:t>Киңәйтелгән излож</w:t>
            </w:r>
            <w:r w:rsidRPr="00525675">
              <w:rPr>
                <w:rFonts w:ascii="Times New Roman" w:hAnsi="Times New Roman"/>
                <w:b/>
                <w:i/>
                <w:sz w:val="28"/>
                <w:szCs w:val="28"/>
                <w:lang w:val="tt-RU"/>
              </w:rPr>
              <w:t>е</w:t>
            </w:r>
            <w:r>
              <w:rPr>
                <w:rFonts w:ascii="Times New Roman" w:hAnsi="Times New Roman"/>
                <w:b/>
                <w:i/>
                <w:sz w:val="28"/>
                <w:szCs w:val="28"/>
                <w:lang w:val="tt-RU"/>
              </w:rPr>
              <w:t>ние</w:t>
            </w:r>
            <w:r w:rsidRPr="00525675">
              <w:rPr>
                <w:rFonts w:ascii="Times New Roman" w:hAnsi="Times New Roman"/>
                <w:b/>
                <w:i/>
                <w:sz w:val="28"/>
                <w:szCs w:val="28"/>
                <w:lang w:val="tt-RU"/>
              </w:rPr>
              <w:t xml:space="preserve">нең күләме </w:t>
            </w:r>
            <w:r w:rsidRPr="00356CDA">
              <w:rPr>
                <w:rFonts w:ascii="Times New Roman" w:hAnsi="Times New Roman"/>
                <w:b/>
                <w:i/>
                <w:sz w:val="28"/>
                <w:szCs w:val="28"/>
                <w:lang w:val="tt-RU"/>
              </w:rPr>
              <w:t xml:space="preserve">150 сүздән ким </w:t>
            </w:r>
            <w:r w:rsidRPr="00525675">
              <w:rPr>
                <w:rFonts w:ascii="Times New Roman" w:hAnsi="Times New Roman"/>
                <w:b/>
                <w:i/>
                <w:sz w:val="28"/>
                <w:szCs w:val="28"/>
                <w:lang w:val="tt-RU"/>
              </w:rPr>
              <w:t xml:space="preserve">булмаска тиеш. </w:t>
            </w:r>
            <w:r w:rsidRPr="0059098E">
              <w:rPr>
                <w:rFonts w:ascii="Times New Roman" w:hAnsi="Times New Roman"/>
                <w:b/>
                <w:i/>
                <w:sz w:val="28"/>
                <w:szCs w:val="28"/>
                <w:lang w:val="tt-RU"/>
              </w:rPr>
              <w:t>Изложениене чиста һәм танырлык итеп языгыз.</w:t>
            </w:r>
          </w:p>
        </w:tc>
      </w:tr>
    </w:tbl>
    <w:p w:rsidR="00146850" w:rsidRDefault="00146850" w:rsidP="00661856">
      <w:pPr>
        <w:spacing w:line="360" w:lineRule="auto"/>
        <w:jc w:val="center"/>
        <w:rPr>
          <w:rStyle w:val="c1"/>
          <w:rFonts w:ascii="Times New Roman" w:hAnsi="Times New Roman"/>
          <w:b/>
          <w:sz w:val="28"/>
          <w:szCs w:val="28"/>
          <w:lang w:val="tt-RU"/>
        </w:rPr>
      </w:pPr>
    </w:p>
    <w:p w:rsidR="00661856" w:rsidRDefault="00661856" w:rsidP="006C7B13">
      <w:pPr>
        <w:spacing w:after="0" w:line="240" w:lineRule="auto"/>
        <w:jc w:val="center"/>
        <w:rPr>
          <w:rStyle w:val="c1"/>
          <w:rFonts w:ascii="Times New Roman" w:hAnsi="Times New Roman"/>
          <w:b/>
          <w:sz w:val="28"/>
          <w:szCs w:val="28"/>
          <w:lang w:val="tt-RU"/>
        </w:rPr>
      </w:pPr>
      <w:r w:rsidRPr="009579AC">
        <w:rPr>
          <w:rStyle w:val="c1"/>
          <w:rFonts w:ascii="Times New Roman" w:hAnsi="Times New Roman"/>
          <w:b/>
          <w:sz w:val="28"/>
          <w:szCs w:val="28"/>
          <w:lang w:val="tt-RU"/>
        </w:rPr>
        <w:t>Әнием салган орлыклар</w:t>
      </w:r>
    </w:p>
    <w:p w:rsidR="002C32D0" w:rsidRPr="009579AC" w:rsidRDefault="002C32D0" w:rsidP="006C7B13">
      <w:pPr>
        <w:spacing w:after="0" w:line="240" w:lineRule="auto"/>
        <w:jc w:val="center"/>
        <w:rPr>
          <w:rFonts w:ascii="Times New Roman" w:hAnsi="Times New Roman"/>
          <w:b/>
          <w:sz w:val="28"/>
          <w:szCs w:val="28"/>
          <w:lang w:val="tt-RU"/>
        </w:rPr>
      </w:pPr>
    </w:p>
    <w:p w:rsidR="00661856" w:rsidRDefault="00661856" w:rsidP="006C7B13">
      <w:pPr>
        <w:pStyle w:val="c0"/>
        <w:shd w:val="clear" w:color="auto" w:fill="FFFFFF"/>
        <w:spacing w:before="0" w:beforeAutospacing="0" w:after="0" w:afterAutospacing="0"/>
        <w:ind w:firstLine="709"/>
        <w:jc w:val="both"/>
        <w:rPr>
          <w:rStyle w:val="c1"/>
          <w:sz w:val="28"/>
          <w:szCs w:val="28"/>
          <w:lang w:val="tt-RU"/>
        </w:rPr>
      </w:pPr>
      <w:r w:rsidRPr="009579AC">
        <w:rPr>
          <w:rStyle w:val="c1"/>
          <w:sz w:val="28"/>
          <w:szCs w:val="28"/>
          <w:lang w:val="tt-RU"/>
        </w:rPr>
        <w:t xml:space="preserve">Һәркемнең үз әнисе үзенә кадерле. Минем әниемнең ягымлы йөзе әле дә күз алдымда. Аның акыллы киңәшләре, җылы сүзләре һәрвакыт исемдә саклана. Башка әниләр кебек безнең әни дә балаларының эшчән, намуслы булып үсүләрен тели иде. Ул, безне кеше итәр өчен, күпме көч биргән! </w:t>
      </w:r>
    </w:p>
    <w:p w:rsidR="00661856" w:rsidRPr="009579AC" w:rsidRDefault="00661856" w:rsidP="006C7B13">
      <w:pPr>
        <w:pStyle w:val="c0"/>
        <w:shd w:val="clear" w:color="auto" w:fill="FFFFFF"/>
        <w:spacing w:before="0" w:beforeAutospacing="0" w:after="0" w:afterAutospacing="0"/>
        <w:ind w:firstLine="709"/>
        <w:jc w:val="both"/>
        <w:rPr>
          <w:lang w:val="tt-RU"/>
        </w:rPr>
      </w:pPr>
      <w:r>
        <w:rPr>
          <w:rStyle w:val="c1"/>
          <w:sz w:val="28"/>
          <w:szCs w:val="28"/>
          <w:lang w:val="tt-RU"/>
        </w:rPr>
        <w:t>Б</w:t>
      </w:r>
      <w:r w:rsidRPr="009579AC">
        <w:rPr>
          <w:rStyle w:val="c1"/>
          <w:sz w:val="28"/>
          <w:szCs w:val="28"/>
          <w:lang w:val="tt-RU"/>
        </w:rPr>
        <w:t xml:space="preserve">езнең </w:t>
      </w:r>
      <w:r>
        <w:rPr>
          <w:rStyle w:val="c1"/>
          <w:sz w:val="28"/>
          <w:szCs w:val="28"/>
          <w:lang w:val="tt-RU"/>
        </w:rPr>
        <w:t xml:space="preserve">исә </w:t>
      </w:r>
      <w:r w:rsidRPr="009579AC">
        <w:rPr>
          <w:rStyle w:val="c1"/>
          <w:sz w:val="28"/>
          <w:szCs w:val="28"/>
          <w:lang w:val="tt-RU"/>
        </w:rPr>
        <w:t>аны борчыган чакларыбыз да булды.</w:t>
      </w:r>
      <w:r>
        <w:rPr>
          <w:rStyle w:val="c1"/>
          <w:sz w:val="28"/>
          <w:szCs w:val="28"/>
          <w:lang w:val="tt-RU"/>
        </w:rPr>
        <w:t xml:space="preserve"> </w:t>
      </w:r>
      <w:r w:rsidRPr="009579AC">
        <w:rPr>
          <w:rStyle w:val="c1"/>
          <w:sz w:val="28"/>
          <w:szCs w:val="28"/>
          <w:lang w:val="tt-RU"/>
        </w:rPr>
        <w:t>Көзнең матур бер көне иде. Алмалар, көнбагышлар өлгергән вакыт. Әни дә үстерә иде ул бакча җимешләрен. Бакчабыздагы көнбагышларга һәркем кызыга иде, бигрәк тә малайлар. Шулай беркөнне малайлар бик сорагач, әнигә әйтмичә, бакчага кереп киттем һәм көнбагыш башларының иң зурларын өзеп алдым. Аларны, күлмәгем белән каплап, малайларга алып чыктым. Шул вакыт колагыма таныш тавыш ишетелде. Артка әйләнеп карасам, әни басып тора. Үзе елмая. Мин ни әйтергә дә белмичә туктап калдым. Әнием мине үз янына чакырып алды да</w:t>
      </w:r>
      <w:r>
        <w:rPr>
          <w:rStyle w:val="c1"/>
          <w:sz w:val="28"/>
          <w:szCs w:val="28"/>
          <w:lang w:val="tt-RU"/>
        </w:rPr>
        <w:t>,</w:t>
      </w:r>
      <w:r w:rsidRPr="009579AC">
        <w:rPr>
          <w:rStyle w:val="c1"/>
          <w:sz w:val="28"/>
          <w:szCs w:val="28"/>
          <w:lang w:val="tt-RU"/>
        </w:rPr>
        <w:t xml:space="preserve"> ачуланмый гына, өйгә алып керде. Ә өйдә бер төркем кызлар җыелган. "Менә минем улым ничек үсте: үз бакчасы җимешен үзе яшереп ашый"</w:t>
      </w:r>
      <w:r w:rsidR="00797F61">
        <w:rPr>
          <w:rStyle w:val="c1"/>
          <w:sz w:val="28"/>
          <w:szCs w:val="28"/>
          <w:lang w:val="tt-RU"/>
        </w:rPr>
        <w:t>,</w:t>
      </w:r>
      <w:r w:rsidRPr="009579AC">
        <w:rPr>
          <w:rStyle w:val="c1"/>
          <w:sz w:val="28"/>
          <w:szCs w:val="28"/>
          <w:lang w:val="tt-RU"/>
        </w:rPr>
        <w:t xml:space="preserve"> </w:t>
      </w:r>
      <w:r>
        <w:rPr>
          <w:sz w:val="28"/>
          <w:szCs w:val="28"/>
          <w:lang w:val="tt-RU"/>
        </w:rPr>
        <w:t>-</w:t>
      </w:r>
      <w:r w:rsidRPr="009579AC">
        <w:rPr>
          <w:sz w:val="28"/>
          <w:szCs w:val="28"/>
          <w:lang w:val="tt-RU"/>
        </w:rPr>
        <w:t xml:space="preserve"> </w:t>
      </w:r>
      <w:r w:rsidRPr="009579AC">
        <w:rPr>
          <w:rStyle w:val="c1"/>
          <w:sz w:val="28"/>
          <w:szCs w:val="28"/>
          <w:lang w:val="tt-RU"/>
        </w:rPr>
        <w:t>диде.</w:t>
      </w:r>
    </w:p>
    <w:p w:rsidR="00661856" w:rsidRPr="009579AC" w:rsidRDefault="00661856" w:rsidP="006C7B13">
      <w:pPr>
        <w:pStyle w:val="c0"/>
        <w:shd w:val="clear" w:color="auto" w:fill="FFFFFF"/>
        <w:spacing w:before="0" w:beforeAutospacing="0" w:after="0" w:afterAutospacing="0"/>
        <w:ind w:firstLine="709"/>
        <w:jc w:val="both"/>
        <w:rPr>
          <w:rStyle w:val="c1"/>
          <w:sz w:val="28"/>
          <w:szCs w:val="28"/>
          <w:lang w:val="tt-RU"/>
        </w:rPr>
      </w:pPr>
      <w:r w:rsidRPr="009579AC">
        <w:rPr>
          <w:rStyle w:val="c1"/>
          <w:sz w:val="28"/>
          <w:szCs w:val="28"/>
          <w:lang w:val="tt-RU"/>
        </w:rPr>
        <w:t xml:space="preserve">Бала вакытта булган бу хәл минем бөтен гомеремә хәтердә калды. </w:t>
      </w:r>
      <w:r w:rsidRPr="00BC5EE3">
        <w:rPr>
          <w:rStyle w:val="c1"/>
          <w:sz w:val="28"/>
          <w:szCs w:val="28"/>
          <w:lang w:val="tt-RU"/>
        </w:rPr>
        <w:t>Әниемнең "Туры сүзле һәм эштә гадел булырга кирәк, улым", - дигән киңәшләре миңа әле дә ярдәм итә.</w:t>
      </w:r>
      <w:r w:rsidR="003377BA">
        <w:rPr>
          <w:rStyle w:val="c1"/>
          <w:sz w:val="28"/>
          <w:szCs w:val="28"/>
          <w:lang w:val="tt-RU"/>
        </w:rPr>
        <w:t xml:space="preserve"> (176 сүз) </w:t>
      </w:r>
      <w:r w:rsidR="003377BA">
        <w:rPr>
          <w:rStyle w:val="c1"/>
          <w:i/>
          <w:sz w:val="28"/>
          <w:szCs w:val="28"/>
          <w:lang w:val="tt-RU"/>
        </w:rPr>
        <w:t>(М. Гайнуллиннан</w:t>
      </w:r>
      <w:r w:rsidRPr="003377BA">
        <w:rPr>
          <w:rStyle w:val="c1"/>
          <w:i/>
          <w:sz w:val="28"/>
          <w:szCs w:val="28"/>
          <w:lang w:val="tt-RU"/>
        </w:rPr>
        <w:t>)</w:t>
      </w:r>
    </w:p>
    <w:p w:rsidR="00661856" w:rsidRDefault="00661856" w:rsidP="00661856">
      <w:pPr>
        <w:spacing w:after="0" w:line="360" w:lineRule="auto"/>
        <w:ind w:firstLine="709"/>
        <w:jc w:val="center"/>
        <w:rPr>
          <w:rFonts w:ascii="Times New Roman" w:hAnsi="Times New Roman"/>
          <w:b/>
          <w:sz w:val="28"/>
          <w:szCs w:val="28"/>
          <w:lang w:val="tt-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2"/>
        <w:gridCol w:w="7088"/>
      </w:tblGrid>
      <w:tr w:rsidR="00661856" w:rsidRPr="00641783" w:rsidTr="00D619A9">
        <w:trPr>
          <w:jc w:val="center"/>
        </w:trPr>
        <w:tc>
          <w:tcPr>
            <w:tcW w:w="9320" w:type="dxa"/>
            <w:gridSpan w:val="2"/>
          </w:tcPr>
          <w:p w:rsidR="00661856" w:rsidRPr="005707C2" w:rsidRDefault="00661856" w:rsidP="00D619A9">
            <w:pPr>
              <w:spacing w:after="0" w:line="240" w:lineRule="auto"/>
              <w:jc w:val="center"/>
              <w:rPr>
                <w:rFonts w:ascii="Times New Roman" w:hAnsi="Times New Roman"/>
                <w:b/>
                <w:bCs/>
                <w:sz w:val="28"/>
                <w:szCs w:val="28"/>
                <w:lang w:val="tt-RU"/>
              </w:rPr>
            </w:pPr>
            <w:r>
              <w:rPr>
                <w:rFonts w:ascii="Times New Roman" w:hAnsi="Times New Roman"/>
                <w:b/>
                <w:sz w:val="28"/>
                <w:szCs w:val="28"/>
                <w:lang w:val="tt-RU"/>
              </w:rPr>
              <w:t>И</w:t>
            </w:r>
            <w:r w:rsidRPr="005707C2">
              <w:rPr>
                <w:rFonts w:ascii="Times New Roman" w:hAnsi="Times New Roman"/>
                <w:b/>
                <w:sz w:val="28"/>
                <w:szCs w:val="28"/>
                <w:lang w:val="tt-RU"/>
              </w:rPr>
              <w:t>зложение өчен текст турында белешмә</w:t>
            </w:r>
          </w:p>
        </w:tc>
      </w:tr>
      <w:tr w:rsidR="00661856" w:rsidRPr="00641783" w:rsidTr="00D619A9">
        <w:trPr>
          <w:jc w:val="center"/>
        </w:trPr>
        <w:tc>
          <w:tcPr>
            <w:tcW w:w="2232" w:type="dxa"/>
          </w:tcPr>
          <w:p w:rsidR="00661856" w:rsidRPr="005707C2" w:rsidRDefault="00661856" w:rsidP="00D619A9">
            <w:pPr>
              <w:spacing w:after="0" w:line="240" w:lineRule="auto"/>
              <w:jc w:val="both"/>
              <w:rPr>
                <w:rFonts w:ascii="Times New Roman" w:hAnsi="Times New Roman"/>
                <w:b/>
                <w:bCs/>
                <w:sz w:val="28"/>
                <w:szCs w:val="28"/>
                <w:lang w:val="tt-RU"/>
              </w:rPr>
            </w:pPr>
            <w:r w:rsidRPr="005707C2">
              <w:rPr>
                <w:rFonts w:ascii="Times New Roman" w:hAnsi="Times New Roman"/>
                <w:b/>
                <w:bCs/>
                <w:sz w:val="28"/>
                <w:szCs w:val="28"/>
                <w:lang w:val="tt-RU"/>
              </w:rPr>
              <w:t>Абзац номеры</w:t>
            </w:r>
          </w:p>
        </w:tc>
        <w:tc>
          <w:tcPr>
            <w:tcW w:w="7088" w:type="dxa"/>
          </w:tcPr>
          <w:p w:rsidR="00661856" w:rsidRPr="005707C2" w:rsidRDefault="00661856" w:rsidP="00D619A9">
            <w:pPr>
              <w:spacing w:after="0" w:line="240" w:lineRule="auto"/>
              <w:jc w:val="both"/>
              <w:rPr>
                <w:rFonts w:ascii="Times New Roman" w:hAnsi="Times New Roman"/>
                <w:b/>
                <w:bCs/>
                <w:sz w:val="28"/>
                <w:szCs w:val="28"/>
                <w:lang w:val="tt-RU"/>
              </w:rPr>
            </w:pPr>
            <w:r w:rsidRPr="005707C2">
              <w:rPr>
                <w:rFonts w:ascii="Times New Roman" w:hAnsi="Times New Roman"/>
                <w:b/>
                <w:bCs/>
                <w:sz w:val="28"/>
                <w:szCs w:val="28"/>
                <w:lang w:val="tt-RU"/>
              </w:rPr>
              <w:t>Микротемалар (мәгънәви кисәкләр)</w:t>
            </w:r>
          </w:p>
        </w:tc>
      </w:tr>
      <w:tr w:rsidR="00661856" w:rsidRPr="00F027A1" w:rsidTr="00D619A9">
        <w:trPr>
          <w:jc w:val="center"/>
        </w:trPr>
        <w:tc>
          <w:tcPr>
            <w:tcW w:w="2232" w:type="dxa"/>
          </w:tcPr>
          <w:p w:rsidR="00661856" w:rsidRPr="005707C2" w:rsidRDefault="00661856" w:rsidP="00D619A9">
            <w:pPr>
              <w:spacing w:after="0" w:line="240" w:lineRule="auto"/>
              <w:jc w:val="center"/>
              <w:rPr>
                <w:rFonts w:ascii="Times New Roman" w:hAnsi="Times New Roman"/>
                <w:b/>
                <w:bCs/>
                <w:sz w:val="28"/>
                <w:szCs w:val="28"/>
                <w:lang w:val="tt-RU"/>
              </w:rPr>
            </w:pPr>
            <w:r w:rsidRPr="005707C2">
              <w:rPr>
                <w:rFonts w:ascii="Times New Roman" w:hAnsi="Times New Roman"/>
                <w:b/>
                <w:bCs/>
                <w:sz w:val="28"/>
                <w:szCs w:val="28"/>
                <w:lang w:val="tt-RU"/>
              </w:rPr>
              <w:t>1</w:t>
            </w:r>
          </w:p>
        </w:tc>
        <w:tc>
          <w:tcPr>
            <w:tcW w:w="7088" w:type="dxa"/>
          </w:tcPr>
          <w:p w:rsidR="00661856" w:rsidRPr="005707C2" w:rsidRDefault="00661856" w:rsidP="00D619A9">
            <w:pPr>
              <w:spacing w:after="0" w:line="240" w:lineRule="auto"/>
              <w:jc w:val="both"/>
              <w:rPr>
                <w:rFonts w:ascii="Times New Roman" w:hAnsi="Times New Roman"/>
                <w:b/>
                <w:bCs/>
                <w:sz w:val="28"/>
                <w:szCs w:val="28"/>
                <w:lang w:val="tt-RU"/>
              </w:rPr>
            </w:pPr>
            <w:r w:rsidRPr="00595C8F">
              <w:rPr>
                <w:rFonts w:ascii="Times New Roman" w:hAnsi="Times New Roman"/>
                <w:sz w:val="28"/>
                <w:szCs w:val="28"/>
                <w:lang w:val="tt-RU"/>
              </w:rPr>
              <w:t>Һәркемнең үз әнисе үзенә кадерле.</w:t>
            </w:r>
          </w:p>
        </w:tc>
      </w:tr>
      <w:tr w:rsidR="00661856" w:rsidRPr="00CB4A62" w:rsidTr="00D619A9">
        <w:trPr>
          <w:jc w:val="center"/>
        </w:trPr>
        <w:tc>
          <w:tcPr>
            <w:tcW w:w="2232" w:type="dxa"/>
          </w:tcPr>
          <w:p w:rsidR="00661856" w:rsidRPr="005707C2" w:rsidRDefault="00661856" w:rsidP="00D619A9">
            <w:pPr>
              <w:spacing w:after="0" w:line="240" w:lineRule="auto"/>
              <w:jc w:val="center"/>
              <w:rPr>
                <w:rFonts w:ascii="Times New Roman" w:hAnsi="Times New Roman"/>
                <w:b/>
                <w:bCs/>
                <w:sz w:val="28"/>
                <w:szCs w:val="28"/>
                <w:lang w:val="tt-RU"/>
              </w:rPr>
            </w:pPr>
            <w:r w:rsidRPr="005707C2">
              <w:rPr>
                <w:rFonts w:ascii="Times New Roman" w:hAnsi="Times New Roman"/>
                <w:b/>
                <w:bCs/>
                <w:sz w:val="28"/>
                <w:szCs w:val="28"/>
                <w:lang w:val="tt-RU"/>
              </w:rPr>
              <w:t>2</w:t>
            </w:r>
          </w:p>
        </w:tc>
        <w:tc>
          <w:tcPr>
            <w:tcW w:w="7088" w:type="dxa"/>
          </w:tcPr>
          <w:p w:rsidR="00661856" w:rsidRPr="005707C2" w:rsidRDefault="00661856" w:rsidP="00D619A9">
            <w:pPr>
              <w:spacing w:after="0" w:line="240" w:lineRule="auto"/>
              <w:jc w:val="both"/>
              <w:rPr>
                <w:rFonts w:ascii="Times New Roman" w:hAnsi="Times New Roman"/>
                <w:b/>
                <w:bCs/>
                <w:sz w:val="28"/>
                <w:szCs w:val="28"/>
                <w:lang w:val="tt-RU"/>
              </w:rPr>
            </w:pPr>
            <w:r>
              <w:rPr>
                <w:rFonts w:ascii="Times New Roman" w:hAnsi="Times New Roman"/>
                <w:sz w:val="28"/>
                <w:szCs w:val="28"/>
                <w:lang w:val="tt-RU"/>
              </w:rPr>
              <w:t xml:space="preserve">Көнбагыш урлау вакыйгасы. </w:t>
            </w:r>
          </w:p>
        </w:tc>
      </w:tr>
      <w:tr w:rsidR="00661856" w:rsidRPr="00F027A1" w:rsidTr="00D619A9">
        <w:trPr>
          <w:jc w:val="center"/>
        </w:trPr>
        <w:tc>
          <w:tcPr>
            <w:tcW w:w="2232" w:type="dxa"/>
          </w:tcPr>
          <w:p w:rsidR="00661856" w:rsidRPr="005707C2" w:rsidRDefault="00661856" w:rsidP="00D619A9">
            <w:pPr>
              <w:spacing w:after="0" w:line="240" w:lineRule="auto"/>
              <w:jc w:val="center"/>
              <w:rPr>
                <w:rFonts w:ascii="Times New Roman" w:hAnsi="Times New Roman"/>
                <w:b/>
                <w:bCs/>
                <w:sz w:val="28"/>
                <w:szCs w:val="28"/>
                <w:lang w:val="tt-RU"/>
              </w:rPr>
            </w:pPr>
            <w:r w:rsidRPr="005707C2">
              <w:rPr>
                <w:rFonts w:ascii="Times New Roman" w:hAnsi="Times New Roman"/>
                <w:b/>
                <w:bCs/>
                <w:sz w:val="28"/>
                <w:szCs w:val="28"/>
                <w:lang w:val="tt-RU"/>
              </w:rPr>
              <w:t>3</w:t>
            </w:r>
          </w:p>
        </w:tc>
        <w:tc>
          <w:tcPr>
            <w:tcW w:w="7088" w:type="dxa"/>
          </w:tcPr>
          <w:p w:rsidR="00661856" w:rsidRPr="005707C2" w:rsidRDefault="00661856" w:rsidP="00D619A9">
            <w:pPr>
              <w:spacing w:after="0" w:line="240" w:lineRule="auto"/>
              <w:jc w:val="both"/>
              <w:rPr>
                <w:rFonts w:ascii="Times New Roman" w:hAnsi="Times New Roman"/>
                <w:bCs/>
                <w:sz w:val="28"/>
                <w:szCs w:val="28"/>
                <w:lang w:val="tt-RU"/>
              </w:rPr>
            </w:pPr>
            <w:r>
              <w:rPr>
                <w:rFonts w:ascii="Times New Roman" w:hAnsi="Times New Roman"/>
                <w:bCs/>
                <w:sz w:val="28"/>
                <w:szCs w:val="28"/>
                <w:lang w:val="tt-RU"/>
              </w:rPr>
              <w:t xml:space="preserve">Әниемнең киңәшләре әле дә хәтердә.   </w:t>
            </w:r>
          </w:p>
        </w:tc>
      </w:tr>
    </w:tbl>
    <w:p w:rsidR="00661856" w:rsidRDefault="00661856" w:rsidP="00661856">
      <w:pPr>
        <w:spacing w:after="0" w:line="240" w:lineRule="auto"/>
        <w:jc w:val="center"/>
        <w:rPr>
          <w:rFonts w:ascii="Times New Roman" w:hAnsi="Times New Roman"/>
          <w:b/>
          <w:bCs/>
          <w:sz w:val="28"/>
          <w:szCs w:val="28"/>
          <w:lang w:val="tt-RU"/>
        </w:rPr>
      </w:pPr>
    </w:p>
    <w:p w:rsidR="00661856" w:rsidRDefault="00661856" w:rsidP="00661856">
      <w:pPr>
        <w:spacing w:after="0" w:line="240" w:lineRule="auto"/>
        <w:jc w:val="both"/>
        <w:rPr>
          <w:rFonts w:ascii="Times New Roman" w:hAnsi="Times New Roman"/>
          <w:b/>
          <w:bCs/>
          <w:sz w:val="28"/>
          <w:szCs w:val="28"/>
          <w:lang w:val="tt-RU"/>
        </w:rPr>
      </w:pPr>
    </w:p>
    <w:p w:rsidR="007934DE" w:rsidRDefault="007934DE" w:rsidP="009270AD">
      <w:pPr>
        <w:spacing w:after="0" w:line="240" w:lineRule="auto"/>
        <w:jc w:val="center"/>
        <w:rPr>
          <w:rFonts w:ascii="Times New Roman" w:hAnsi="Times New Roman"/>
          <w:b/>
          <w:sz w:val="28"/>
          <w:szCs w:val="28"/>
          <w:lang w:val="tt-RU"/>
        </w:rPr>
      </w:pPr>
    </w:p>
    <w:p w:rsidR="007934DE" w:rsidRDefault="007934DE" w:rsidP="009270AD">
      <w:pPr>
        <w:spacing w:after="0" w:line="240" w:lineRule="auto"/>
        <w:jc w:val="center"/>
        <w:rPr>
          <w:rFonts w:ascii="Times New Roman" w:hAnsi="Times New Roman"/>
          <w:b/>
          <w:sz w:val="28"/>
          <w:szCs w:val="28"/>
          <w:lang w:val="tt-RU"/>
        </w:rPr>
      </w:pPr>
    </w:p>
    <w:p w:rsidR="007934DE" w:rsidRDefault="007934DE" w:rsidP="009270AD">
      <w:pPr>
        <w:spacing w:after="0" w:line="240" w:lineRule="auto"/>
        <w:jc w:val="center"/>
        <w:rPr>
          <w:rFonts w:ascii="Times New Roman" w:hAnsi="Times New Roman"/>
          <w:b/>
          <w:sz w:val="28"/>
          <w:szCs w:val="28"/>
          <w:lang w:val="tt-RU"/>
        </w:rPr>
      </w:pPr>
    </w:p>
    <w:p w:rsidR="007934DE" w:rsidRDefault="007934DE" w:rsidP="009270AD">
      <w:pPr>
        <w:spacing w:after="0" w:line="240" w:lineRule="auto"/>
        <w:jc w:val="center"/>
        <w:rPr>
          <w:rFonts w:ascii="Times New Roman" w:hAnsi="Times New Roman"/>
          <w:b/>
          <w:sz w:val="28"/>
          <w:szCs w:val="28"/>
          <w:lang w:val="tt-RU"/>
        </w:rPr>
      </w:pPr>
    </w:p>
    <w:p w:rsidR="007934DE" w:rsidRDefault="007934DE" w:rsidP="009270AD">
      <w:pPr>
        <w:spacing w:after="0" w:line="240" w:lineRule="auto"/>
        <w:jc w:val="center"/>
        <w:rPr>
          <w:rFonts w:ascii="Times New Roman" w:hAnsi="Times New Roman"/>
          <w:b/>
          <w:sz w:val="28"/>
          <w:szCs w:val="28"/>
          <w:lang w:val="tt-RU"/>
        </w:rPr>
      </w:pPr>
    </w:p>
    <w:p w:rsidR="007934DE" w:rsidRDefault="007934DE" w:rsidP="009270AD">
      <w:pPr>
        <w:spacing w:after="0" w:line="240" w:lineRule="auto"/>
        <w:jc w:val="center"/>
        <w:rPr>
          <w:rFonts w:ascii="Times New Roman" w:hAnsi="Times New Roman"/>
          <w:b/>
          <w:sz w:val="28"/>
          <w:szCs w:val="28"/>
          <w:lang w:val="tt-RU"/>
        </w:rPr>
      </w:pPr>
    </w:p>
    <w:p w:rsidR="007934DE" w:rsidRDefault="007934DE" w:rsidP="009270AD">
      <w:pPr>
        <w:spacing w:after="0" w:line="240" w:lineRule="auto"/>
        <w:jc w:val="center"/>
        <w:rPr>
          <w:rFonts w:ascii="Times New Roman" w:hAnsi="Times New Roman"/>
          <w:b/>
          <w:sz w:val="28"/>
          <w:szCs w:val="28"/>
          <w:lang w:val="tt-RU"/>
        </w:rPr>
      </w:pPr>
    </w:p>
    <w:p w:rsidR="007934DE" w:rsidRDefault="007934DE" w:rsidP="009270AD">
      <w:pPr>
        <w:spacing w:after="0" w:line="240" w:lineRule="auto"/>
        <w:jc w:val="center"/>
        <w:rPr>
          <w:rFonts w:ascii="Times New Roman" w:hAnsi="Times New Roman"/>
          <w:b/>
          <w:sz w:val="28"/>
          <w:szCs w:val="28"/>
          <w:lang w:val="tt-RU"/>
        </w:rPr>
      </w:pPr>
    </w:p>
    <w:p w:rsidR="009270AD" w:rsidRPr="007C55E0" w:rsidRDefault="009270AD" w:rsidP="009270AD">
      <w:pPr>
        <w:spacing w:after="0" w:line="240" w:lineRule="auto"/>
        <w:jc w:val="center"/>
        <w:rPr>
          <w:rFonts w:ascii="Times New Roman" w:hAnsi="Times New Roman"/>
          <w:b/>
          <w:sz w:val="28"/>
          <w:szCs w:val="28"/>
          <w:lang w:val="tt-RU"/>
        </w:rPr>
      </w:pPr>
      <w:r w:rsidRPr="007C55E0">
        <w:rPr>
          <w:rFonts w:ascii="Times New Roman" w:hAnsi="Times New Roman"/>
          <w:b/>
          <w:sz w:val="28"/>
          <w:szCs w:val="28"/>
          <w:lang w:val="tt-RU"/>
        </w:rPr>
        <w:lastRenderedPageBreak/>
        <w:t>Язма эшне бәяләү критерийлары</w:t>
      </w:r>
    </w:p>
    <w:p w:rsidR="009270AD" w:rsidRPr="007C55E0" w:rsidRDefault="009270AD" w:rsidP="009270AD">
      <w:pPr>
        <w:spacing w:after="0" w:line="240" w:lineRule="auto"/>
        <w:jc w:val="right"/>
        <w:rPr>
          <w:rFonts w:ascii="Times New Roman" w:hAnsi="Times New Roman"/>
          <w:i/>
          <w:sz w:val="28"/>
          <w:szCs w:val="28"/>
          <w:lang w:val="tt-RU"/>
        </w:rPr>
      </w:pPr>
      <w:r w:rsidRPr="007C55E0">
        <w:rPr>
          <w:rFonts w:ascii="Times New Roman" w:hAnsi="Times New Roman"/>
          <w:i/>
          <w:sz w:val="28"/>
          <w:szCs w:val="28"/>
          <w:lang w:val="tt-RU"/>
        </w:rPr>
        <w:t>1 нче таблица</w:t>
      </w:r>
    </w:p>
    <w:p w:rsidR="009270AD" w:rsidRPr="007C55E0" w:rsidRDefault="009270AD" w:rsidP="009270AD">
      <w:pPr>
        <w:spacing w:after="0" w:line="240" w:lineRule="auto"/>
        <w:jc w:val="right"/>
        <w:rPr>
          <w:rFonts w:ascii="Times New Roman" w:hAnsi="Times New Roman"/>
          <w:i/>
          <w:sz w:val="28"/>
          <w:szCs w:val="28"/>
          <w:lang w:val="tt-RU"/>
        </w:rPr>
      </w:pPr>
    </w:p>
    <w:tbl>
      <w:tblPr>
        <w:tblpPr w:leftFromText="180" w:rightFromText="180" w:vertAnchor="text" w:tblpX="-248" w:tblpY="1"/>
        <w:tblOverlap w:val="never"/>
        <w:tblW w:w="9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6"/>
        <w:gridCol w:w="8080"/>
        <w:gridCol w:w="893"/>
      </w:tblGrid>
      <w:tr w:rsidR="009270AD" w:rsidRPr="007C55E0" w:rsidTr="00B2185F">
        <w:tc>
          <w:tcPr>
            <w:tcW w:w="846" w:type="dxa"/>
          </w:tcPr>
          <w:p w:rsidR="009270AD" w:rsidRPr="007C55E0" w:rsidRDefault="009270AD" w:rsidP="00B2185F">
            <w:pPr>
              <w:spacing w:after="0" w:line="240" w:lineRule="auto"/>
              <w:jc w:val="center"/>
              <w:rPr>
                <w:rFonts w:ascii="Times New Roman" w:hAnsi="Times New Roman"/>
                <w:b/>
                <w:sz w:val="28"/>
                <w:szCs w:val="28"/>
                <w:lang w:val="tt-RU"/>
              </w:rPr>
            </w:pPr>
            <w:r w:rsidRPr="007C55E0">
              <w:rPr>
                <w:rFonts w:ascii="Times New Roman" w:hAnsi="Times New Roman"/>
                <w:b/>
                <w:sz w:val="28"/>
                <w:szCs w:val="28"/>
                <w:lang w:val="tt-RU"/>
              </w:rPr>
              <w:t>№</w:t>
            </w:r>
          </w:p>
        </w:tc>
        <w:tc>
          <w:tcPr>
            <w:tcW w:w="8080" w:type="dxa"/>
          </w:tcPr>
          <w:p w:rsidR="009270AD" w:rsidRPr="007C55E0" w:rsidRDefault="009270AD" w:rsidP="00B2185F">
            <w:pPr>
              <w:spacing w:after="0" w:line="240" w:lineRule="auto"/>
              <w:jc w:val="center"/>
              <w:rPr>
                <w:rFonts w:ascii="Times New Roman" w:hAnsi="Times New Roman"/>
                <w:sz w:val="28"/>
                <w:szCs w:val="28"/>
                <w:lang w:val="tt-RU"/>
              </w:rPr>
            </w:pPr>
            <w:r w:rsidRPr="007C55E0">
              <w:rPr>
                <w:rFonts w:ascii="Times New Roman" w:hAnsi="Times New Roman"/>
                <w:b/>
                <w:sz w:val="28"/>
                <w:szCs w:val="28"/>
                <w:lang w:val="tt-RU"/>
              </w:rPr>
              <w:t>Критерий</w:t>
            </w:r>
          </w:p>
        </w:tc>
        <w:tc>
          <w:tcPr>
            <w:tcW w:w="893" w:type="dxa"/>
          </w:tcPr>
          <w:p w:rsidR="009270AD" w:rsidRPr="007C55E0" w:rsidRDefault="009270AD" w:rsidP="00B2185F">
            <w:pPr>
              <w:spacing w:after="0" w:line="240" w:lineRule="auto"/>
              <w:jc w:val="center"/>
              <w:rPr>
                <w:rFonts w:ascii="Times New Roman" w:hAnsi="Times New Roman"/>
                <w:i/>
                <w:sz w:val="28"/>
                <w:szCs w:val="28"/>
                <w:lang w:val="tt-RU"/>
              </w:rPr>
            </w:pPr>
            <w:r w:rsidRPr="007C55E0">
              <w:rPr>
                <w:rFonts w:ascii="Times New Roman" w:hAnsi="Times New Roman"/>
                <w:b/>
                <w:sz w:val="28"/>
                <w:szCs w:val="28"/>
                <w:lang w:val="tt-RU"/>
              </w:rPr>
              <w:t>Балл</w:t>
            </w:r>
          </w:p>
        </w:tc>
      </w:tr>
      <w:tr w:rsidR="009270AD" w:rsidRPr="007C55E0" w:rsidTr="00B2185F">
        <w:tc>
          <w:tcPr>
            <w:tcW w:w="846" w:type="dxa"/>
          </w:tcPr>
          <w:p w:rsidR="009270AD" w:rsidRPr="007C55E0" w:rsidRDefault="009270AD" w:rsidP="00B2185F">
            <w:pPr>
              <w:spacing w:after="0" w:line="240" w:lineRule="auto"/>
              <w:jc w:val="center"/>
              <w:rPr>
                <w:rFonts w:ascii="Times New Roman" w:hAnsi="Times New Roman"/>
                <w:b/>
                <w:sz w:val="28"/>
                <w:szCs w:val="28"/>
                <w:lang w:val="tt-RU"/>
              </w:rPr>
            </w:pPr>
            <w:r w:rsidRPr="007C55E0">
              <w:rPr>
                <w:rFonts w:ascii="Times New Roman" w:hAnsi="Times New Roman"/>
                <w:b/>
                <w:sz w:val="28"/>
                <w:szCs w:val="28"/>
                <w:lang w:val="tt-RU"/>
              </w:rPr>
              <w:t>ИК1</w:t>
            </w:r>
          </w:p>
        </w:tc>
        <w:tc>
          <w:tcPr>
            <w:tcW w:w="8080" w:type="dxa"/>
          </w:tcPr>
          <w:p w:rsidR="009270AD" w:rsidRPr="007C55E0" w:rsidRDefault="009270AD" w:rsidP="00B2185F">
            <w:pPr>
              <w:spacing w:after="0" w:line="240" w:lineRule="auto"/>
              <w:jc w:val="both"/>
              <w:rPr>
                <w:rFonts w:ascii="Times New Roman" w:hAnsi="Times New Roman"/>
                <w:b/>
                <w:sz w:val="28"/>
                <w:szCs w:val="28"/>
                <w:lang w:val="tt-RU"/>
              </w:rPr>
            </w:pPr>
            <w:r w:rsidRPr="007C55E0">
              <w:rPr>
                <w:rFonts w:ascii="Times New Roman" w:hAnsi="Times New Roman"/>
                <w:b/>
                <w:sz w:val="28"/>
                <w:szCs w:val="28"/>
                <w:lang w:val="tt-RU"/>
              </w:rPr>
              <w:t>Изложениенең эчтәлеге</w:t>
            </w:r>
          </w:p>
        </w:tc>
        <w:tc>
          <w:tcPr>
            <w:tcW w:w="893" w:type="dxa"/>
          </w:tcPr>
          <w:p w:rsidR="009270AD" w:rsidRPr="007C55E0" w:rsidRDefault="009270AD" w:rsidP="00B2185F">
            <w:pPr>
              <w:spacing w:after="0" w:line="240" w:lineRule="auto"/>
              <w:jc w:val="both"/>
              <w:rPr>
                <w:rFonts w:ascii="Times New Roman" w:hAnsi="Times New Roman"/>
                <w:i/>
                <w:sz w:val="28"/>
                <w:szCs w:val="28"/>
                <w:lang w:val="tt-RU"/>
              </w:rPr>
            </w:pPr>
          </w:p>
        </w:tc>
      </w:tr>
      <w:tr w:rsidR="009270AD" w:rsidRPr="007C55E0" w:rsidTr="00B2185F">
        <w:tc>
          <w:tcPr>
            <w:tcW w:w="846" w:type="dxa"/>
            <w:vMerge w:val="restart"/>
          </w:tcPr>
          <w:p w:rsidR="009270AD" w:rsidRPr="007C55E0" w:rsidRDefault="009270AD" w:rsidP="00B2185F">
            <w:pPr>
              <w:spacing w:after="0" w:line="240" w:lineRule="auto"/>
              <w:jc w:val="both"/>
              <w:rPr>
                <w:rFonts w:ascii="Times New Roman" w:hAnsi="Times New Roman"/>
                <w:i/>
                <w:sz w:val="28"/>
                <w:szCs w:val="28"/>
                <w:lang w:val="tt-RU"/>
              </w:rPr>
            </w:pPr>
          </w:p>
        </w:tc>
        <w:tc>
          <w:tcPr>
            <w:tcW w:w="8080" w:type="dxa"/>
          </w:tcPr>
          <w:p w:rsidR="009270AD" w:rsidRPr="007C55E0" w:rsidRDefault="009270AD" w:rsidP="00B2185F">
            <w:pPr>
              <w:spacing w:after="0" w:line="240" w:lineRule="auto"/>
              <w:jc w:val="both"/>
              <w:rPr>
                <w:rFonts w:ascii="Times New Roman" w:hAnsi="Times New Roman"/>
                <w:sz w:val="28"/>
                <w:szCs w:val="28"/>
                <w:lang w:val="tt-RU"/>
              </w:rPr>
            </w:pPr>
            <w:r w:rsidRPr="007C55E0">
              <w:rPr>
                <w:rFonts w:ascii="Times New Roman" w:hAnsi="Times New Roman"/>
                <w:sz w:val="28"/>
                <w:szCs w:val="28"/>
                <w:lang w:val="tt-RU"/>
              </w:rPr>
              <w:t xml:space="preserve">Укучы тыңлаган текстның эчтәлеген тулы ачкан, анда яктыртылган </w:t>
            </w:r>
            <w:r w:rsidRPr="007C55E0">
              <w:rPr>
                <w:rFonts w:ascii="Times New Roman" w:hAnsi="Times New Roman"/>
                <w:b/>
                <w:sz w:val="28"/>
                <w:szCs w:val="28"/>
                <w:lang w:val="tt-RU"/>
              </w:rPr>
              <w:t>барлык</w:t>
            </w:r>
            <w:r w:rsidRPr="007C55E0">
              <w:rPr>
                <w:rFonts w:ascii="Times New Roman" w:hAnsi="Times New Roman"/>
                <w:sz w:val="28"/>
                <w:szCs w:val="28"/>
                <w:lang w:val="tt-RU"/>
              </w:rPr>
              <w:t xml:space="preserve"> мәсьәләләр язмада урын алган</w:t>
            </w:r>
            <w:r>
              <w:rPr>
                <w:rFonts w:ascii="Times New Roman" w:hAnsi="Times New Roman"/>
                <w:sz w:val="28"/>
                <w:szCs w:val="28"/>
                <w:lang w:val="tt-RU"/>
              </w:rPr>
              <w:t>.</w:t>
            </w:r>
          </w:p>
        </w:tc>
        <w:tc>
          <w:tcPr>
            <w:tcW w:w="893" w:type="dxa"/>
          </w:tcPr>
          <w:p w:rsidR="009270AD" w:rsidRPr="007C55E0" w:rsidRDefault="009270AD" w:rsidP="00B2185F">
            <w:pPr>
              <w:spacing w:after="0" w:line="240" w:lineRule="auto"/>
              <w:jc w:val="center"/>
              <w:rPr>
                <w:rFonts w:ascii="Times New Roman" w:hAnsi="Times New Roman"/>
                <w:sz w:val="28"/>
                <w:szCs w:val="28"/>
                <w:lang w:val="tt-RU"/>
              </w:rPr>
            </w:pPr>
            <w:r>
              <w:rPr>
                <w:rFonts w:ascii="Times New Roman" w:hAnsi="Times New Roman"/>
                <w:sz w:val="28"/>
                <w:szCs w:val="28"/>
                <w:lang w:val="tt-RU"/>
              </w:rPr>
              <w:t>2</w:t>
            </w:r>
          </w:p>
        </w:tc>
      </w:tr>
      <w:tr w:rsidR="009270AD" w:rsidRPr="007C55E0" w:rsidTr="00B2185F">
        <w:tc>
          <w:tcPr>
            <w:tcW w:w="846" w:type="dxa"/>
            <w:vMerge/>
          </w:tcPr>
          <w:p w:rsidR="009270AD" w:rsidRPr="007C55E0" w:rsidRDefault="009270AD" w:rsidP="00B2185F">
            <w:pPr>
              <w:spacing w:after="0" w:line="240" w:lineRule="auto"/>
              <w:jc w:val="both"/>
              <w:rPr>
                <w:rFonts w:ascii="Times New Roman" w:hAnsi="Times New Roman"/>
                <w:i/>
                <w:sz w:val="28"/>
                <w:szCs w:val="28"/>
                <w:lang w:val="tt-RU"/>
              </w:rPr>
            </w:pPr>
          </w:p>
        </w:tc>
        <w:tc>
          <w:tcPr>
            <w:tcW w:w="8080" w:type="dxa"/>
          </w:tcPr>
          <w:p w:rsidR="009270AD" w:rsidRPr="000969F4" w:rsidRDefault="009270AD" w:rsidP="00B2185F">
            <w:pPr>
              <w:spacing w:after="0" w:line="240" w:lineRule="auto"/>
              <w:jc w:val="both"/>
              <w:rPr>
                <w:rFonts w:ascii="Times New Roman" w:hAnsi="Times New Roman"/>
                <w:sz w:val="28"/>
                <w:szCs w:val="28"/>
                <w:lang w:val="tt-RU"/>
              </w:rPr>
            </w:pPr>
            <w:r w:rsidRPr="000969F4">
              <w:rPr>
                <w:rFonts w:ascii="Times New Roman" w:hAnsi="Times New Roman"/>
                <w:sz w:val="28"/>
                <w:szCs w:val="28"/>
                <w:lang w:val="tt-RU"/>
              </w:rPr>
              <w:t xml:space="preserve">Текстның эчтәлеге ачылган, </w:t>
            </w:r>
          </w:p>
          <w:p w:rsidR="009270AD" w:rsidRPr="000969F4" w:rsidRDefault="009270AD" w:rsidP="00B2185F">
            <w:pPr>
              <w:spacing w:after="0" w:line="240" w:lineRule="auto"/>
              <w:jc w:val="both"/>
              <w:rPr>
                <w:rFonts w:ascii="Times New Roman" w:hAnsi="Times New Roman"/>
                <w:b/>
                <w:sz w:val="28"/>
                <w:szCs w:val="28"/>
                <w:lang w:val="tt-RU"/>
              </w:rPr>
            </w:pPr>
            <w:r w:rsidRPr="000969F4">
              <w:rPr>
                <w:rFonts w:ascii="Times New Roman" w:hAnsi="Times New Roman"/>
                <w:b/>
                <w:sz w:val="28"/>
                <w:szCs w:val="28"/>
                <w:lang w:val="tt-RU"/>
              </w:rPr>
              <w:t xml:space="preserve">әмма </w:t>
            </w:r>
          </w:p>
          <w:p w:rsidR="009270AD" w:rsidRPr="007C55E0" w:rsidRDefault="009270AD" w:rsidP="00B2185F">
            <w:pPr>
              <w:tabs>
                <w:tab w:val="left" w:pos="1770"/>
              </w:tabs>
              <w:spacing w:after="0" w:line="240" w:lineRule="auto"/>
              <w:jc w:val="both"/>
              <w:rPr>
                <w:rFonts w:ascii="Times New Roman" w:hAnsi="Times New Roman"/>
                <w:sz w:val="28"/>
                <w:szCs w:val="28"/>
                <w:lang w:val="tt-RU"/>
              </w:rPr>
            </w:pPr>
            <w:r w:rsidRPr="000969F4">
              <w:rPr>
                <w:rFonts w:ascii="Times New Roman" w:hAnsi="Times New Roman"/>
                <w:sz w:val="28"/>
                <w:szCs w:val="28"/>
                <w:lang w:val="tt-RU"/>
              </w:rPr>
              <w:t>бер микротема төшеп калган (яки өстәлгән)</w:t>
            </w:r>
          </w:p>
        </w:tc>
        <w:tc>
          <w:tcPr>
            <w:tcW w:w="893" w:type="dxa"/>
          </w:tcPr>
          <w:p w:rsidR="009270AD" w:rsidRPr="007C55E0" w:rsidRDefault="009270AD" w:rsidP="00B2185F">
            <w:pPr>
              <w:spacing w:after="0" w:line="240" w:lineRule="auto"/>
              <w:jc w:val="center"/>
              <w:rPr>
                <w:rFonts w:ascii="Times New Roman" w:hAnsi="Times New Roman"/>
                <w:sz w:val="28"/>
                <w:szCs w:val="28"/>
                <w:lang w:val="tt-RU"/>
              </w:rPr>
            </w:pPr>
            <w:r>
              <w:rPr>
                <w:rFonts w:ascii="Times New Roman" w:hAnsi="Times New Roman"/>
                <w:sz w:val="28"/>
                <w:szCs w:val="28"/>
                <w:lang w:val="tt-RU"/>
              </w:rPr>
              <w:t>1</w:t>
            </w:r>
          </w:p>
        </w:tc>
      </w:tr>
      <w:tr w:rsidR="009270AD" w:rsidRPr="00C0513B" w:rsidTr="00B2185F">
        <w:tc>
          <w:tcPr>
            <w:tcW w:w="846" w:type="dxa"/>
            <w:vMerge/>
          </w:tcPr>
          <w:p w:rsidR="009270AD" w:rsidRPr="007C55E0" w:rsidRDefault="009270AD" w:rsidP="00B2185F">
            <w:pPr>
              <w:spacing w:after="0" w:line="240" w:lineRule="auto"/>
              <w:jc w:val="both"/>
              <w:rPr>
                <w:rFonts w:ascii="Times New Roman" w:hAnsi="Times New Roman"/>
                <w:i/>
                <w:sz w:val="28"/>
                <w:szCs w:val="28"/>
                <w:lang w:val="tt-RU"/>
              </w:rPr>
            </w:pPr>
          </w:p>
        </w:tc>
        <w:tc>
          <w:tcPr>
            <w:tcW w:w="8080" w:type="dxa"/>
          </w:tcPr>
          <w:p w:rsidR="009270AD" w:rsidRPr="00C0513B" w:rsidRDefault="009270AD" w:rsidP="00B2185F">
            <w:pPr>
              <w:spacing w:after="0" w:line="240" w:lineRule="auto"/>
              <w:jc w:val="both"/>
              <w:rPr>
                <w:rFonts w:ascii="Times New Roman" w:hAnsi="Times New Roman"/>
                <w:sz w:val="28"/>
                <w:szCs w:val="28"/>
                <w:lang w:val="tt-RU"/>
              </w:rPr>
            </w:pPr>
            <w:r w:rsidRPr="00C0513B">
              <w:rPr>
                <w:rFonts w:ascii="Times New Roman" w:hAnsi="Times New Roman"/>
                <w:sz w:val="28"/>
                <w:szCs w:val="28"/>
                <w:lang w:val="tt-RU"/>
              </w:rPr>
              <w:t xml:space="preserve">Текстның эчтәлеге ачылган, </w:t>
            </w:r>
          </w:p>
          <w:p w:rsidR="009270AD" w:rsidRDefault="009270AD" w:rsidP="00B2185F">
            <w:pPr>
              <w:spacing w:after="0" w:line="240" w:lineRule="auto"/>
              <w:jc w:val="both"/>
              <w:rPr>
                <w:rFonts w:ascii="Times New Roman" w:hAnsi="Times New Roman"/>
                <w:sz w:val="28"/>
                <w:szCs w:val="28"/>
                <w:lang w:val="tt-RU"/>
              </w:rPr>
            </w:pPr>
            <w:r w:rsidRPr="00C0513B">
              <w:rPr>
                <w:rFonts w:ascii="Times New Roman" w:hAnsi="Times New Roman"/>
                <w:b/>
                <w:sz w:val="28"/>
                <w:szCs w:val="28"/>
                <w:lang w:val="tt-RU"/>
              </w:rPr>
              <w:t>әмма</w:t>
            </w:r>
            <w:r w:rsidRPr="00C0513B">
              <w:rPr>
                <w:rFonts w:ascii="Times New Roman" w:hAnsi="Times New Roman"/>
                <w:sz w:val="28"/>
                <w:szCs w:val="28"/>
                <w:lang w:val="tt-RU"/>
              </w:rPr>
              <w:t xml:space="preserve"> </w:t>
            </w:r>
          </w:p>
          <w:p w:rsidR="009270AD" w:rsidRPr="007C55E0" w:rsidRDefault="009270AD" w:rsidP="00B2185F">
            <w:pPr>
              <w:spacing w:after="0" w:line="240" w:lineRule="auto"/>
              <w:jc w:val="both"/>
              <w:rPr>
                <w:rFonts w:ascii="Times New Roman" w:hAnsi="Times New Roman"/>
                <w:sz w:val="28"/>
                <w:szCs w:val="28"/>
                <w:lang w:val="tt-RU"/>
              </w:rPr>
            </w:pPr>
            <w:r>
              <w:rPr>
                <w:rFonts w:ascii="Times New Roman" w:hAnsi="Times New Roman"/>
                <w:sz w:val="28"/>
                <w:szCs w:val="28"/>
                <w:lang w:val="tt-RU"/>
              </w:rPr>
              <w:t>бердән артык</w:t>
            </w:r>
            <w:r w:rsidRPr="00C0513B">
              <w:rPr>
                <w:rFonts w:ascii="Times New Roman" w:hAnsi="Times New Roman"/>
                <w:sz w:val="28"/>
                <w:szCs w:val="28"/>
                <w:lang w:val="tt-RU"/>
              </w:rPr>
              <w:t xml:space="preserve"> микротема төшеп калган (яки өстәлгән)</w:t>
            </w:r>
          </w:p>
        </w:tc>
        <w:tc>
          <w:tcPr>
            <w:tcW w:w="893" w:type="dxa"/>
          </w:tcPr>
          <w:p w:rsidR="009270AD" w:rsidRPr="007C55E0" w:rsidRDefault="009270AD" w:rsidP="00B2185F">
            <w:pPr>
              <w:spacing w:after="0" w:line="240" w:lineRule="auto"/>
              <w:jc w:val="center"/>
              <w:rPr>
                <w:rFonts w:ascii="Times New Roman" w:hAnsi="Times New Roman"/>
                <w:sz w:val="28"/>
                <w:szCs w:val="28"/>
                <w:lang w:val="tt-RU"/>
              </w:rPr>
            </w:pPr>
            <w:r>
              <w:rPr>
                <w:rFonts w:ascii="Times New Roman" w:hAnsi="Times New Roman"/>
                <w:sz w:val="28"/>
                <w:szCs w:val="28"/>
                <w:lang w:val="tt-RU"/>
              </w:rPr>
              <w:t>0</w:t>
            </w:r>
          </w:p>
        </w:tc>
      </w:tr>
      <w:tr w:rsidR="009270AD" w:rsidRPr="00F027A1" w:rsidTr="00B2185F">
        <w:tc>
          <w:tcPr>
            <w:tcW w:w="846" w:type="dxa"/>
          </w:tcPr>
          <w:p w:rsidR="009270AD" w:rsidRPr="007C55E0" w:rsidRDefault="009270AD" w:rsidP="00B2185F">
            <w:pPr>
              <w:spacing w:after="0" w:line="240" w:lineRule="auto"/>
              <w:jc w:val="center"/>
              <w:rPr>
                <w:rFonts w:ascii="Times New Roman" w:hAnsi="Times New Roman"/>
                <w:b/>
                <w:sz w:val="28"/>
                <w:szCs w:val="28"/>
                <w:lang w:val="tt-RU"/>
              </w:rPr>
            </w:pPr>
            <w:r w:rsidRPr="007C55E0">
              <w:rPr>
                <w:rFonts w:ascii="Times New Roman" w:hAnsi="Times New Roman"/>
                <w:b/>
                <w:sz w:val="28"/>
                <w:szCs w:val="28"/>
                <w:lang w:val="tt-RU"/>
              </w:rPr>
              <w:t>ИК2</w:t>
            </w:r>
          </w:p>
        </w:tc>
        <w:tc>
          <w:tcPr>
            <w:tcW w:w="8080" w:type="dxa"/>
          </w:tcPr>
          <w:p w:rsidR="009270AD" w:rsidRPr="007C55E0" w:rsidRDefault="009270AD" w:rsidP="00B2185F">
            <w:pPr>
              <w:spacing w:after="0" w:line="240" w:lineRule="auto"/>
              <w:jc w:val="both"/>
              <w:rPr>
                <w:rFonts w:ascii="Times New Roman" w:hAnsi="Times New Roman"/>
                <w:b/>
                <w:sz w:val="28"/>
                <w:szCs w:val="28"/>
                <w:lang w:val="tt-RU"/>
              </w:rPr>
            </w:pPr>
            <w:r>
              <w:rPr>
                <w:rFonts w:ascii="Times New Roman" w:hAnsi="Times New Roman"/>
                <w:b/>
                <w:sz w:val="28"/>
                <w:szCs w:val="28"/>
                <w:lang w:val="tt-RU"/>
              </w:rPr>
              <w:t>Язманың</w:t>
            </w:r>
            <w:r w:rsidRPr="007C55E0">
              <w:rPr>
                <w:rFonts w:ascii="Times New Roman" w:hAnsi="Times New Roman"/>
                <w:b/>
                <w:sz w:val="28"/>
                <w:szCs w:val="28"/>
                <w:lang w:val="tt-RU"/>
              </w:rPr>
              <w:t xml:space="preserve"> мәгънә бөтенлеге, бәйләнешле сөйләм һәм аның эзлеклелеге</w:t>
            </w:r>
          </w:p>
        </w:tc>
        <w:tc>
          <w:tcPr>
            <w:tcW w:w="893" w:type="dxa"/>
          </w:tcPr>
          <w:p w:rsidR="009270AD" w:rsidRPr="007C55E0" w:rsidRDefault="009270AD" w:rsidP="00B2185F">
            <w:pPr>
              <w:spacing w:after="0" w:line="240" w:lineRule="auto"/>
              <w:jc w:val="center"/>
              <w:rPr>
                <w:rFonts w:ascii="Times New Roman" w:hAnsi="Times New Roman"/>
                <w:i/>
                <w:sz w:val="28"/>
                <w:szCs w:val="28"/>
                <w:lang w:val="tt-RU"/>
              </w:rPr>
            </w:pPr>
          </w:p>
        </w:tc>
      </w:tr>
      <w:tr w:rsidR="009270AD" w:rsidRPr="007C55E0" w:rsidTr="00B2185F">
        <w:tc>
          <w:tcPr>
            <w:tcW w:w="846" w:type="dxa"/>
            <w:vMerge w:val="restart"/>
          </w:tcPr>
          <w:p w:rsidR="009270AD" w:rsidRPr="007C55E0" w:rsidRDefault="009270AD" w:rsidP="00B2185F">
            <w:pPr>
              <w:spacing w:after="0" w:line="240" w:lineRule="auto"/>
              <w:jc w:val="both"/>
              <w:rPr>
                <w:rFonts w:ascii="Times New Roman" w:hAnsi="Times New Roman"/>
                <w:i/>
                <w:sz w:val="28"/>
                <w:szCs w:val="28"/>
                <w:lang w:val="tt-RU"/>
              </w:rPr>
            </w:pPr>
          </w:p>
        </w:tc>
        <w:tc>
          <w:tcPr>
            <w:tcW w:w="8080" w:type="dxa"/>
          </w:tcPr>
          <w:p w:rsidR="009270AD" w:rsidRPr="007C55E0" w:rsidRDefault="009270AD" w:rsidP="00B2185F">
            <w:pPr>
              <w:spacing w:after="0" w:line="240" w:lineRule="auto"/>
              <w:jc w:val="both"/>
              <w:rPr>
                <w:rFonts w:ascii="Times New Roman" w:hAnsi="Times New Roman"/>
                <w:sz w:val="28"/>
                <w:szCs w:val="28"/>
                <w:lang w:val="tt-RU"/>
              </w:rPr>
            </w:pPr>
            <w:r w:rsidRPr="007C55E0">
              <w:rPr>
                <w:rFonts w:ascii="Times New Roman" w:hAnsi="Times New Roman"/>
                <w:sz w:val="28"/>
                <w:szCs w:val="28"/>
                <w:lang w:val="tt-RU"/>
              </w:rPr>
              <w:t>Укучының эшендә мәгънә бөтенлеге, сөйләмнең бәйләнешле һәм эзлекле булуы күзәтелә:</w:t>
            </w:r>
          </w:p>
          <w:p w:rsidR="009270AD" w:rsidRPr="007C55E0" w:rsidRDefault="009270AD" w:rsidP="00B2185F">
            <w:pPr>
              <w:pStyle w:val="a9"/>
              <w:numPr>
                <w:ilvl w:val="0"/>
                <w:numId w:val="1"/>
              </w:numPr>
              <w:spacing w:after="0" w:line="240" w:lineRule="auto"/>
              <w:ind w:left="0" w:firstLine="0"/>
              <w:jc w:val="both"/>
              <w:rPr>
                <w:rFonts w:ascii="Times New Roman" w:hAnsi="Times New Roman"/>
                <w:sz w:val="28"/>
                <w:szCs w:val="28"/>
                <w:lang w:val="tt-RU"/>
              </w:rPr>
            </w:pPr>
            <w:r w:rsidRPr="007C55E0">
              <w:rPr>
                <w:rFonts w:ascii="Times New Roman" w:hAnsi="Times New Roman"/>
                <w:sz w:val="28"/>
                <w:szCs w:val="28"/>
                <w:lang w:val="tt-RU"/>
              </w:rPr>
              <w:t>логик хаталар юк, эзлеклелек бозылмаган;</w:t>
            </w:r>
          </w:p>
          <w:p w:rsidR="009270AD" w:rsidRPr="007C55E0" w:rsidRDefault="009270AD" w:rsidP="00B2185F">
            <w:pPr>
              <w:pStyle w:val="a9"/>
              <w:numPr>
                <w:ilvl w:val="0"/>
                <w:numId w:val="1"/>
              </w:numPr>
              <w:spacing w:after="0" w:line="240" w:lineRule="auto"/>
              <w:ind w:left="0" w:firstLine="0"/>
              <w:jc w:val="both"/>
              <w:rPr>
                <w:rFonts w:ascii="Times New Roman" w:hAnsi="Times New Roman"/>
                <w:sz w:val="28"/>
                <w:szCs w:val="28"/>
                <w:lang w:val="tt-RU"/>
              </w:rPr>
            </w:pPr>
            <w:r w:rsidRPr="007C55E0">
              <w:rPr>
                <w:rFonts w:ascii="Times New Roman" w:hAnsi="Times New Roman"/>
                <w:sz w:val="28"/>
                <w:szCs w:val="28"/>
                <w:lang w:val="tt-RU"/>
              </w:rPr>
              <w:t>текст кызыл юлларга дөрес бүленгән</w:t>
            </w:r>
          </w:p>
        </w:tc>
        <w:tc>
          <w:tcPr>
            <w:tcW w:w="893" w:type="dxa"/>
          </w:tcPr>
          <w:p w:rsidR="009270AD" w:rsidRPr="007C55E0" w:rsidRDefault="009270AD" w:rsidP="00B2185F">
            <w:pPr>
              <w:spacing w:after="0" w:line="240" w:lineRule="auto"/>
              <w:jc w:val="center"/>
              <w:rPr>
                <w:rFonts w:ascii="Times New Roman" w:hAnsi="Times New Roman"/>
                <w:sz w:val="28"/>
                <w:szCs w:val="28"/>
                <w:lang w:val="tt-RU"/>
              </w:rPr>
            </w:pPr>
            <w:r>
              <w:rPr>
                <w:rFonts w:ascii="Times New Roman" w:hAnsi="Times New Roman"/>
                <w:sz w:val="28"/>
                <w:szCs w:val="28"/>
                <w:lang w:val="tt-RU"/>
              </w:rPr>
              <w:t>3</w:t>
            </w:r>
          </w:p>
        </w:tc>
      </w:tr>
      <w:tr w:rsidR="009270AD" w:rsidRPr="007C55E0" w:rsidTr="00B2185F">
        <w:tc>
          <w:tcPr>
            <w:tcW w:w="846" w:type="dxa"/>
            <w:vMerge/>
          </w:tcPr>
          <w:p w:rsidR="009270AD" w:rsidRPr="007C55E0" w:rsidRDefault="009270AD" w:rsidP="00B2185F">
            <w:pPr>
              <w:spacing w:after="0" w:line="240" w:lineRule="auto"/>
              <w:jc w:val="both"/>
              <w:rPr>
                <w:rFonts w:ascii="Times New Roman" w:hAnsi="Times New Roman"/>
                <w:i/>
                <w:sz w:val="28"/>
                <w:szCs w:val="28"/>
                <w:lang w:val="tt-RU"/>
              </w:rPr>
            </w:pPr>
          </w:p>
        </w:tc>
        <w:tc>
          <w:tcPr>
            <w:tcW w:w="8080" w:type="dxa"/>
          </w:tcPr>
          <w:p w:rsidR="009270AD" w:rsidRPr="007C55E0" w:rsidRDefault="009270AD" w:rsidP="00B2185F">
            <w:pPr>
              <w:spacing w:after="0" w:line="240" w:lineRule="auto"/>
              <w:jc w:val="both"/>
              <w:rPr>
                <w:rFonts w:ascii="Times New Roman" w:hAnsi="Times New Roman"/>
                <w:sz w:val="28"/>
                <w:szCs w:val="28"/>
                <w:lang w:val="tt-RU"/>
              </w:rPr>
            </w:pPr>
            <w:r w:rsidRPr="007C55E0">
              <w:rPr>
                <w:rFonts w:ascii="Times New Roman" w:hAnsi="Times New Roman"/>
                <w:sz w:val="28"/>
                <w:szCs w:val="28"/>
                <w:lang w:val="tt-RU"/>
              </w:rPr>
              <w:t>Эштә мәгънә бөтенлеге, сөйләмнең бәйләнешле һәм эзлекле булуы күзәтелә,</w:t>
            </w:r>
          </w:p>
          <w:p w:rsidR="009270AD" w:rsidRPr="007C55E0" w:rsidRDefault="009270AD" w:rsidP="00B2185F">
            <w:pPr>
              <w:spacing w:after="0" w:line="240" w:lineRule="auto"/>
              <w:jc w:val="both"/>
              <w:rPr>
                <w:rFonts w:ascii="Times New Roman" w:hAnsi="Times New Roman"/>
                <w:sz w:val="28"/>
                <w:szCs w:val="28"/>
                <w:lang w:val="tt-RU"/>
              </w:rPr>
            </w:pPr>
            <w:r w:rsidRPr="007C55E0">
              <w:rPr>
                <w:rFonts w:ascii="Times New Roman" w:hAnsi="Times New Roman"/>
                <w:b/>
                <w:sz w:val="28"/>
                <w:szCs w:val="28"/>
                <w:lang w:val="tt-RU"/>
              </w:rPr>
              <w:t xml:space="preserve">әмма </w:t>
            </w:r>
            <w:r w:rsidRPr="007C55E0">
              <w:rPr>
                <w:rFonts w:ascii="Times New Roman" w:hAnsi="Times New Roman"/>
                <w:sz w:val="28"/>
                <w:szCs w:val="28"/>
                <w:lang w:val="tt-RU"/>
              </w:rPr>
              <w:t>бер логик хата бар</w:t>
            </w:r>
          </w:p>
          <w:p w:rsidR="009270AD" w:rsidRPr="007C55E0" w:rsidRDefault="009270AD" w:rsidP="00B2185F">
            <w:pPr>
              <w:spacing w:after="0" w:line="240" w:lineRule="auto"/>
              <w:jc w:val="both"/>
              <w:rPr>
                <w:rFonts w:ascii="Times New Roman" w:hAnsi="Times New Roman"/>
                <w:sz w:val="28"/>
                <w:szCs w:val="28"/>
                <w:lang w:val="tt-RU"/>
              </w:rPr>
            </w:pPr>
            <w:r w:rsidRPr="007C55E0">
              <w:rPr>
                <w:rFonts w:ascii="Times New Roman" w:hAnsi="Times New Roman"/>
                <w:b/>
                <w:sz w:val="28"/>
                <w:szCs w:val="28"/>
                <w:lang w:val="tt-RU"/>
              </w:rPr>
              <w:t xml:space="preserve">яки </w:t>
            </w:r>
            <w:r w:rsidRPr="007C55E0">
              <w:rPr>
                <w:rFonts w:ascii="Times New Roman" w:hAnsi="Times New Roman"/>
                <w:sz w:val="28"/>
                <w:szCs w:val="28"/>
                <w:lang w:val="tt-RU"/>
              </w:rPr>
              <w:t>кызыл юлны билгеләүдә бер хата бар</w:t>
            </w:r>
          </w:p>
        </w:tc>
        <w:tc>
          <w:tcPr>
            <w:tcW w:w="893" w:type="dxa"/>
          </w:tcPr>
          <w:p w:rsidR="009270AD" w:rsidRPr="007C55E0" w:rsidRDefault="009270AD" w:rsidP="00B2185F">
            <w:pPr>
              <w:spacing w:after="0" w:line="240" w:lineRule="auto"/>
              <w:jc w:val="center"/>
              <w:rPr>
                <w:rFonts w:ascii="Times New Roman" w:hAnsi="Times New Roman"/>
                <w:sz w:val="28"/>
                <w:szCs w:val="28"/>
                <w:lang w:val="tt-RU"/>
              </w:rPr>
            </w:pPr>
            <w:r>
              <w:rPr>
                <w:rFonts w:ascii="Times New Roman" w:hAnsi="Times New Roman"/>
                <w:sz w:val="28"/>
                <w:szCs w:val="28"/>
                <w:lang w:val="tt-RU"/>
              </w:rPr>
              <w:t>2</w:t>
            </w:r>
          </w:p>
        </w:tc>
      </w:tr>
      <w:tr w:rsidR="009270AD" w:rsidRPr="007C55E0" w:rsidTr="00B2185F">
        <w:tc>
          <w:tcPr>
            <w:tcW w:w="846" w:type="dxa"/>
            <w:vMerge/>
          </w:tcPr>
          <w:p w:rsidR="009270AD" w:rsidRPr="007C55E0" w:rsidRDefault="009270AD" w:rsidP="00B2185F">
            <w:pPr>
              <w:spacing w:after="0" w:line="240" w:lineRule="auto"/>
              <w:jc w:val="both"/>
              <w:rPr>
                <w:rFonts w:ascii="Times New Roman" w:hAnsi="Times New Roman"/>
                <w:i/>
                <w:sz w:val="28"/>
                <w:szCs w:val="28"/>
                <w:lang w:val="tt-RU"/>
              </w:rPr>
            </w:pPr>
          </w:p>
        </w:tc>
        <w:tc>
          <w:tcPr>
            <w:tcW w:w="8080" w:type="dxa"/>
          </w:tcPr>
          <w:p w:rsidR="009270AD" w:rsidRPr="007C55E0" w:rsidRDefault="009270AD" w:rsidP="00B2185F">
            <w:pPr>
              <w:spacing w:after="0" w:line="240" w:lineRule="auto"/>
              <w:jc w:val="both"/>
              <w:rPr>
                <w:rFonts w:ascii="Times New Roman" w:hAnsi="Times New Roman"/>
                <w:sz w:val="28"/>
                <w:szCs w:val="28"/>
                <w:lang w:val="tt-RU"/>
              </w:rPr>
            </w:pPr>
            <w:r w:rsidRPr="007C55E0">
              <w:rPr>
                <w:rFonts w:ascii="Times New Roman" w:hAnsi="Times New Roman"/>
                <w:sz w:val="28"/>
                <w:szCs w:val="28"/>
                <w:lang w:val="tt-RU"/>
              </w:rPr>
              <w:t>Эштә коммуникатив (аралашуга караган) мәгънә сакланган,</w:t>
            </w:r>
          </w:p>
          <w:p w:rsidR="009270AD" w:rsidRPr="007C55E0" w:rsidRDefault="009270AD" w:rsidP="00B2185F">
            <w:pPr>
              <w:spacing w:after="0" w:line="240" w:lineRule="auto"/>
              <w:jc w:val="both"/>
              <w:rPr>
                <w:rFonts w:ascii="Times New Roman" w:hAnsi="Times New Roman"/>
                <w:sz w:val="28"/>
                <w:szCs w:val="28"/>
                <w:lang w:val="tt-RU"/>
              </w:rPr>
            </w:pPr>
            <w:r w:rsidRPr="007C55E0">
              <w:rPr>
                <w:rFonts w:ascii="Times New Roman" w:hAnsi="Times New Roman"/>
                <w:b/>
                <w:sz w:val="28"/>
                <w:szCs w:val="28"/>
                <w:lang w:val="tt-RU"/>
              </w:rPr>
              <w:t xml:space="preserve">әмма </w:t>
            </w:r>
            <w:r>
              <w:rPr>
                <w:rFonts w:ascii="Times New Roman" w:hAnsi="Times New Roman"/>
                <w:sz w:val="28"/>
                <w:szCs w:val="28"/>
                <w:lang w:val="tt-RU"/>
              </w:rPr>
              <w:t xml:space="preserve">ике </w:t>
            </w:r>
            <w:r w:rsidRPr="007C55E0">
              <w:rPr>
                <w:rFonts w:ascii="Times New Roman" w:hAnsi="Times New Roman"/>
                <w:sz w:val="28"/>
                <w:szCs w:val="28"/>
                <w:lang w:val="tt-RU"/>
              </w:rPr>
              <w:t>логик хата</w:t>
            </w:r>
          </w:p>
          <w:p w:rsidR="009270AD" w:rsidRPr="007C55E0" w:rsidRDefault="009270AD" w:rsidP="00B2185F">
            <w:pPr>
              <w:spacing w:after="0" w:line="240" w:lineRule="auto"/>
              <w:jc w:val="both"/>
              <w:rPr>
                <w:rFonts w:ascii="Times New Roman" w:hAnsi="Times New Roman"/>
                <w:sz w:val="28"/>
                <w:szCs w:val="28"/>
                <w:lang w:val="tt-RU"/>
              </w:rPr>
            </w:pPr>
            <w:r w:rsidRPr="007C55E0">
              <w:rPr>
                <w:rFonts w:ascii="Times New Roman" w:hAnsi="Times New Roman"/>
                <w:b/>
                <w:sz w:val="28"/>
                <w:szCs w:val="28"/>
                <w:lang w:val="tt-RU"/>
              </w:rPr>
              <w:t xml:space="preserve">яки </w:t>
            </w:r>
            <w:r w:rsidRPr="007C55E0">
              <w:rPr>
                <w:rFonts w:ascii="Times New Roman" w:hAnsi="Times New Roman"/>
                <w:sz w:val="28"/>
                <w:szCs w:val="28"/>
                <w:lang w:val="tt-RU"/>
              </w:rPr>
              <w:t>кызыл юлны билгеләүдә ике хата җибәрелгән</w:t>
            </w:r>
          </w:p>
        </w:tc>
        <w:tc>
          <w:tcPr>
            <w:tcW w:w="893" w:type="dxa"/>
          </w:tcPr>
          <w:p w:rsidR="009270AD" w:rsidRPr="007C55E0" w:rsidRDefault="009270AD" w:rsidP="00B2185F">
            <w:pPr>
              <w:spacing w:after="0" w:line="240" w:lineRule="auto"/>
              <w:jc w:val="center"/>
              <w:rPr>
                <w:rFonts w:ascii="Times New Roman" w:hAnsi="Times New Roman"/>
                <w:sz w:val="28"/>
                <w:szCs w:val="28"/>
                <w:lang w:val="tt-RU"/>
              </w:rPr>
            </w:pPr>
            <w:r>
              <w:rPr>
                <w:rFonts w:ascii="Times New Roman" w:hAnsi="Times New Roman"/>
                <w:sz w:val="28"/>
                <w:szCs w:val="28"/>
                <w:lang w:val="tt-RU"/>
              </w:rPr>
              <w:t>1</w:t>
            </w:r>
          </w:p>
        </w:tc>
      </w:tr>
      <w:tr w:rsidR="009270AD" w:rsidRPr="00C0513B" w:rsidTr="00B2185F">
        <w:tc>
          <w:tcPr>
            <w:tcW w:w="846" w:type="dxa"/>
            <w:vMerge/>
          </w:tcPr>
          <w:p w:rsidR="009270AD" w:rsidRPr="007C55E0" w:rsidRDefault="009270AD" w:rsidP="00B2185F">
            <w:pPr>
              <w:spacing w:after="0" w:line="240" w:lineRule="auto"/>
              <w:jc w:val="both"/>
              <w:rPr>
                <w:rFonts w:ascii="Times New Roman" w:hAnsi="Times New Roman"/>
                <w:i/>
                <w:sz w:val="28"/>
                <w:szCs w:val="28"/>
                <w:lang w:val="tt-RU"/>
              </w:rPr>
            </w:pPr>
          </w:p>
        </w:tc>
        <w:tc>
          <w:tcPr>
            <w:tcW w:w="8080" w:type="dxa"/>
          </w:tcPr>
          <w:p w:rsidR="009270AD" w:rsidRPr="00C0513B" w:rsidRDefault="009270AD" w:rsidP="00B2185F">
            <w:pPr>
              <w:spacing w:after="0" w:line="240" w:lineRule="auto"/>
              <w:jc w:val="both"/>
              <w:rPr>
                <w:rFonts w:ascii="Times New Roman" w:hAnsi="Times New Roman"/>
                <w:sz w:val="28"/>
                <w:szCs w:val="28"/>
                <w:lang w:val="tt-RU"/>
              </w:rPr>
            </w:pPr>
            <w:r w:rsidRPr="00C0513B">
              <w:rPr>
                <w:rFonts w:ascii="Times New Roman" w:hAnsi="Times New Roman"/>
                <w:sz w:val="28"/>
                <w:szCs w:val="28"/>
                <w:lang w:val="tt-RU"/>
              </w:rPr>
              <w:t>Эштә коммуникатив (аралашуга караган) мәгънә сакланган,</w:t>
            </w:r>
          </w:p>
          <w:p w:rsidR="009270AD" w:rsidRPr="00C0513B" w:rsidRDefault="009270AD" w:rsidP="00B2185F">
            <w:pPr>
              <w:spacing w:after="0" w:line="240" w:lineRule="auto"/>
              <w:jc w:val="both"/>
              <w:rPr>
                <w:rFonts w:ascii="Times New Roman" w:hAnsi="Times New Roman"/>
                <w:sz w:val="28"/>
                <w:szCs w:val="28"/>
                <w:lang w:val="tt-RU"/>
              </w:rPr>
            </w:pPr>
            <w:r w:rsidRPr="00C0513B">
              <w:rPr>
                <w:rFonts w:ascii="Times New Roman" w:hAnsi="Times New Roman"/>
                <w:b/>
                <w:sz w:val="28"/>
                <w:szCs w:val="28"/>
                <w:lang w:val="tt-RU"/>
              </w:rPr>
              <w:t>әмма</w:t>
            </w:r>
            <w:r w:rsidRPr="00C0513B">
              <w:rPr>
                <w:rFonts w:ascii="Times New Roman" w:hAnsi="Times New Roman"/>
                <w:sz w:val="28"/>
                <w:szCs w:val="28"/>
                <w:lang w:val="tt-RU"/>
              </w:rPr>
              <w:t xml:space="preserve"> </w:t>
            </w:r>
            <w:r>
              <w:rPr>
                <w:rFonts w:ascii="Times New Roman" w:hAnsi="Times New Roman"/>
                <w:sz w:val="28"/>
                <w:szCs w:val="28"/>
                <w:lang w:val="tt-RU"/>
              </w:rPr>
              <w:t>икедән</w:t>
            </w:r>
            <w:r w:rsidRPr="00C0513B">
              <w:rPr>
                <w:rFonts w:ascii="Times New Roman" w:hAnsi="Times New Roman"/>
                <w:sz w:val="28"/>
                <w:szCs w:val="28"/>
                <w:lang w:val="tt-RU"/>
              </w:rPr>
              <w:t xml:space="preserve"> артык логик хата</w:t>
            </w:r>
          </w:p>
          <w:p w:rsidR="009270AD" w:rsidRPr="007C55E0" w:rsidRDefault="009270AD" w:rsidP="00B2185F">
            <w:pPr>
              <w:spacing w:after="0" w:line="240" w:lineRule="auto"/>
              <w:jc w:val="both"/>
              <w:rPr>
                <w:rFonts w:ascii="Times New Roman" w:hAnsi="Times New Roman"/>
                <w:sz w:val="28"/>
                <w:szCs w:val="28"/>
                <w:lang w:val="tt-RU"/>
              </w:rPr>
            </w:pPr>
            <w:r w:rsidRPr="00C0513B">
              <w:rPr>
                <w:rFonts w:ascii="Times New Roman" w:hAnsi="Times New Roman"/>
                <w:b/>
                <w:sz w:val="28"/>
                <w:szCs w:val="28"/>
                <w:lang w:val="tt-RU"/>
              </w:rPr>
              <w:t>яки</w:t>
            </w:r>
            <w:r w:rsidRPr="00C0513B">
              <w:rPr>
                <w:rFonts w:ascii="Times New Roman" w:hAnsi="Times New Roman"/>
                <w:sz w:val="28"/>
                <w:szCs w:val="28"/>
                <w:lang w:val="tt-RU"/>
              </w:rPr>
              <w:t xml:space="preserve"> кызыл юлны билгеләүдә ике</w:t>
            </w:r>
            <w:r>
              <w:rPr>
                <w:rFonts w:ascii="Times New Roman" w:hAnsi="Times New Roman"/>
                <w:sz w:val="28"/>
                <w:szCs w:val="28"/>
                <w:lang w:val="tt-RU"/>
              </w:rPr>
              <w:t>дән артык</w:t>
            </w:r>
            <w:r w:rsidRPr="00C0513B">
              <w:rPr>
                <w:rFonts w:ascii="Times New Roman" w:hAnsi="Times New Roman"/>
                <w:sz w:val="28"/>
                <w:szCs w:val="28"/>
                <w:lang w:val="tt-RU"/>
              </w:rPr>
              <w:t xml:space="preserve"> хата җибәрелгән</w:t>
            </w:r>
          </w:p>
        </w:tc>
        <w:tc>
          <w:tcPr>
            <w:tcW w:w="893" w:type="dxa"/>
          </w:tcPr>
          <w:p w:rsidR="009270AD" w:rsidRPr="007C55E0" w:rsidRDefault="009270AD" w:rsidP="00B2185F">
            <w:pPr>
              <w:spacing w:after="0" w:line="240" w:lineRule="auto"/>
              <w:jc w:val="center"/>
              <w:rPr>
                <w:rFonts w:ascii="Times New Roman" w:hAnsi="Times New Roman"/>
                <w:sz w:val="28"/>
                <w:szCs w:val="28"/>
                <w:lang w:val="tt-RU"/>
              </w:rPr>
            </w:pPr>
            <w:r>
              <w:rPr>
                <w:rFonts w:ascii="Times New Roman" w:hAnsi="Times New Roman"/>
                <w:sz w:val="28"/>
                <w:szCs w:val="28"/>
                <w:lang w:val="tt-RU"/>
              </w:rPr>
              <w:t>0</w:t>
            </w:r>
          </w:p>
        </w:tc>
      </w:tr>
      <w:tr w:rsidR="009270AD" w:rsidRPr="007C55E0" w:rsidTr="00B2185F">
        <w:tc>
          <w:tcPr>
            <w:tcW w:w="846" w:type="dxa"/>
          </w:tcPr>
          <w:p w:rsidR="009270AD" w:rsidRPr="007C55E0" w:rsidRDefault="009270AD" w:rsidP="00B2185F">
            <w:pPr>
              <w:spacing w:after="0" w:line="240" w:lineRule="auto"/>
              <w:jc w:val="both"/>
              <w:rPr>
                <w:rFonts w:ascii="Times New Roman" w:hAnsi="Times New Roman"/>
                <w:i/>
                <w:sz w:val="28"/>
                <w:szCs w:val="28"/>
                <w:lang w:val="tt-RU"/>
              </w:rPr>
            </w:pPr>
            <w:r w:rsidRPr="007C55E0">
              <w:rPr>
                <w:rFonts w:ascii="Times New Roman" w:hAnsi="Times New Roman"/>
                <w:b/>
                <w:bCs/>
                <w:sz w:val="28"/>
                <w:szCs w:val="28"/>
                <w:lang w:val="tt-RU"/>
              </w:rPr>
              <w:t>ИК3</w:t>
            </w:r>
          </w:p>
        </w:tc>
        <w:tc>
          <w:tcPr>
            <w:tcW w:w="8080" w:type="dxa"/>
          </w:tcPr>
          <w:p w:rsidR="009270AD" w:rsidRPr="007C55E0" w:rsidRDefault="009270AD" w:rsidP="00B2185F">
            <w:pPr>
              <w:spacing w:after="0" w:line="240" w:lineRule="auto"/>
              <w:jc w:val="both"/>
              <w:rPr>
                <w:rFonts w:ascii="Times New Roman" w:hAnsi="Times New Roman"/>
                <w:sz w:val="28"/>
                <w:szCs w:val="28"/>
                <w:lang w:val="tt-RU"/>
              </w:rPr>
            </w:pPr>
            <w:r>
              <w:rPr>
                <w:rFonts w:ascii="Times New Roman" w:hAnsi="Times New Roman"/>
                <w:b/>
                <w:bCs/>
                <w:sz w:val="28"/>
                <w:szCs w:val="28"/>
                <w:lang w:val="tt-RU"/>
              </w:rPr>
              <w:t>Язманың</w:t>
            </w:r>
            <w:r w:rsidRPr="007C55E0">
              <w:rPr>
                <w:rFonts w:ascii="Times New Roman" w:hAnsi="Times New Roman"/>
                <w:b/>
                <w:bCs/>
                <w:sz w:val="28"/>
                <w:szCs w:val="28"/>
                <w:lang w:val="tt-RU"/>
              </w:rPr>
              <w:t xml:space="preserve"> к</w:t>
            </w:r>
            <w:proofErr w:type="spellStart"/>
            <w:r w:rsidRPr="007C55E0">
              <w:rPr>
                <w:rFonts w:ascii="Times New Roman" w:hAnsi="Times New Roman"/>
                <w:b/>
                <w:bCs/>
                <w:sz w:val="28"/>
                <w:szCs w:val="28"/>
              </w:rPr>
              <w:t>омпозицион</w:t>
            </w:r>
            <w:proofErr w:type="spellEnd"/>
            <w:r w:rsidRPr="007C55E0">
              <w:rPr>
                <w:rFonts w:ascii="Times New Roman" w:hAnsi="Times New Roman"/>
                <w:b/>
                <w:bCs/>
                <w:sz w:val="28"/>
                <w:szCs w:val="28"/>
                <w:lang w:val="tt-RU"/>
              </w:rPr>
              <w:t xml:space="preserve"> бөтенлеге</w:t>
            </w:r>
          </w:p>
        </w:tc>
        <w:tc>
          <w:tcPr>
            <w:tcW w:w="893" w:type="dxa"/>
          </w:tcPr>
          <w:p w:rsidR="009270AD" w:rsidRPr="007C55E0" w:rsidRDefault="009270AD" w:rsidP="00B2185F">
            <w:pPr>
              <w:spacing w:after="0" w:line="240" w:lineRule="auto"/>
              <w:jc w:val="center"/>
              <w:rPr>
                <w:rFonts w:ascii="Times New Roman" w:hAnsi="Times New Roman"/>
                <w:sz w:val="28"/>
                <w:szCs w:val="28"/>
                <w:lang w:val="tt-RU"/>
              </w:rPr>
            </w:pPr>
          </w:p>
        </w:tc>
      </w:tr>
      <w:tr w:rsidR="009270AD" w:rsidRPr="008C53F0" w:rsidTr="00B2185F">
        <w:tc>
          <w:tcPr>
            <w:tcW w:w="846" w:type="dxa"/>
            <w:vMerge w:val="restart"/>
          </w:tcPr>
          <w:p w:rsidR="009270AD" w:rsidRPr="007C55E0" w:rsidRDefault="009270AD" w:rsidP="00B2185F">
            <w:pPr>
              <w:spacing w:after="0" w:line="240" w:lineRule="auto"/>
              <w:jc w:val="both"/>
              <w:rPr>
                <w:rFonts w:ascii="Times New Roman" w:hAnsi="Times New Roman"/>
                <w:b/>
                <w:bCs/>
                <w:sz w:val="28"/>
                <w:szCs w:val="28"/>
                <w:lang w:val="tt-RU"/>
              </w:rPr>
            </w:pPr>
          </w:p>
        </w:tc>
        <w:tc>
          <w:tcPr>
            <w:tcW w:w="8080" w:type="dxa"/>
          </w:tcPr>
          <w:p w:rsidR="009270AD" w:rsidRPr="007C55E0" w:rsidRDefault="009270AD" w:rsidP="00B2185F">
            <w:pPr>
              <w:spacing w:after="0" w:line="240" w:lineRule="auto"/>
              <w:jc w:val="both"/>
              <w:rPr>
                <w:rFonts w:ascii="Times New Roman" w:hAnsi="Times New Roman"/>
                <w:b/>
                <w:bCs/>
                <w:sz w:val="28"/>
                <w:szCs w:val="28"/>
                <w:lang w:val="tt-RU"/>
              </w:rPr>
            </w:pPr>
            <w:r w:rsidRPr="007C55E0">
              <w:rPr>
                <w:rFonts w:ascii="Times New Roman" w:hAnsi="Times New Roman"/>
                <w:sz w:val="28"/>
                <w:szCs w:val="28"/>
                <w:lang w:val="tt-RU"/>
              </w:rPr>
              <w:t>Эш композицион яктан бөтен һәм төгәлләнгән, текст төзүдә хаталар юк.</w:t>
            </w:r>
          </w:p>
        </w:tc>
        <w:tc>
          <w:tcPr>
            <w:tcW w:w="893" w:type="dxa"/>
          </w:tcPr>
          <w:p w:rsidR="009270AD" w:rsidRPr="007C55E0" w:rsidRDefault="009270AD" w:rsidP="00B2185F">
            <w:pPr>
              <w:spacing w:after="0" w:line="240" w:lineRule="auto"/>
              <w:jc w:val="center"/>
              <w:rPr>
                <w:rFonts w:ascii="Times New Roman" w:hAnsi="Times New Roman"/>
                <w:sz w:val="28"/>
                <w:szCs w:val="28"/>
                <w:lang w:val="tt-RU"/>
              </w:rPr>
            </w:pPr>
            <w:r w:rsidRPr="007C55E0">
              <w:rPr>
                <w:rFonts w:ascii="Times New Roman" w:hAnsi="Times New Roman"/>
                <w:sz w:val="28"/>
                <w:szCs w:val="28"/>
                <w:lang w:val="tt-RU"/>
              </w:rPr>
              <w:t>2</w:t>
            </w:r>
          </w:p>
        </w:tc>
      </w:tr>
      <w:tr w:rsidR="009270AD" w:rsidRPr="008C53F0" w:rsidTr="00B2185F">
        <w:tc>
          <w:tcPr>
            <w:tcW w:w="846" w:type="dxa"/>
            <w:vMerge/>
          </w:tcPr>
          <w:p w:rsidR="009270AD" w:rsidRPr="007C55E0" w:rsidRDefault="009270AD" w:rsidP="00B2185F">
            <w:pPr>
              <w:spacing w:after="0" w:line="240" w:lineRule="auto"/>
              <w:jc w:val="both"/>
              <w:rPr>
                <w:rFonts w:ascii="Times New Roman" w:hAnsi="Times New Roman"/>
                <w:b/>
                <w:bCs/>
                <w:sz w:val="28"/>
                <w:szCs w:val="28"/>
                <w:lang w:val="tt-RU"/>
              </w:rPr>
            </w:pPr>
          </w:p>
        </w:tc>
        <w:tc>
          <w:tcPr>
            <w:tcW w:w="8080" w:type="dxa"/>
          </w:tcPr>
          <w:p w:rsidR="009270AD" w:rsidRPr="007C55E0" w:rsidRDefault="009270AD" w:rsidP="00B2185F">
            <w:pPr>
              <w:autoSpaceDE w:val="0"/>
              <w:autoSpaceDN w:val="0"/>
              <w:adjustRightInd w:val="0"/>
              <w:spacing w:after="0" w:line="240" w:lineRule="auto"/>
              <w:rPr>
                <w:rFonts w:ascii="Times New Roman" w:hAnsi="Times New Roman"/>
                <w:sz w:val="28"/>
                <w:szCs w:val="28"/>
                <w:lang w:val="tt-RU"/>
              </w:rPr>
            </w:pPr>
            <w:r w:rsidRPr="007C55E0">
              <w:rPr>
                <w:rFonts w:ascii="Times New Roman" w:hAnsi="Times New Roman"/>
                <w:sz w:val="28"/>
                <w:szCs w:val="28"/>
                <w:lang w:val="tt-RU"/>
              </w:rPr>
              <w:t xml:space="preserve">Эш композицион яктан бөтен һәм төгәлләнгән, </w:t>
            </w:r>
          </w:p>
          <w:p w:rsidR="009270AD" w:rsidRPr="007C55E0" w:rsidRDefault="009270AD" w:rsidP="00B2185F">
            <w:pPr>
              <w:spacing w:after="0" w:line="240" w:lineRule="auto"/>
              <w:jc w:val="both"/>
              <w:rPr>
                <w:rFonts w:ascii="Times New Roman" w:hAnsi="Times New Roman"/>
                <w:sz w:val="28"/>
                <w:szCs w:val="28"/>
                <w:lang w:val="tt-RU"/>
              </w:rPr>
            </w:pPr>
            <w:r w:rsidRPr="007C55E0">
              <w:rPr>
                <w:rFonts w:ascii="Times New Roman" w:hAnsi="Times New Roman"/>
                <w:b/>
                <w:bCs/>
                <w:sz w:val="28"/>
                <w:szCs w:val="28"/>
                <w:lang w:val="tt-RU"/>
              </w:rPr>
              <w:t xml:space="preserve">ләкин </w:t>
            </w:r>
            <w:r w:rsidRPr="007C55E0">
              <w:rPr>
                <w:rFonts w:ascii="Times New Roman" w:hAnsi="Times New Roman"/>
                <w:sz w:val="28"/>
                <w:szCs w:val="28"/>
                <w:lang w:val="tt-RU"/>
              </w:rPr>
              <w:t>текст төзүдә 1 хатасы бар.</w:t>
            </w:r>
          </w:p>
        </w:tc>
        <w:tc>
          <w:tcPr>
            <w:tcW w:w="893" w:type="dxa"/>
          </w:tcPr>
          <w:p w:rsidR="009270AD" w:rsidRPr="007C55E0" w:rsidRDefault="009270AD" w:rsidP="00B2185F">
            <w:pPr>
              <w:spacing w:after="0" w:line="240" w:lineRule="auto"/>
              <w:jc w:val="center"/>
              <w:rPr>
                <w:rFonts w:ascii="Times New Roman" w:hAnsi="Times New Roman"/>
                <w:sz w:val="28"/>
                <w:szCs w:val="28"/>
                <w:lang w:val="tt-RU"/>
              </w:rPr>
            </w:pPr>
            <w:r w:rsidRPr="007C55E0">
              <w:rPr>
                <w:rFonts w:ascii="Times New Roman" w:hAnsi="Times New Roman"/>
                <w:sz w:val="28"/>
                <w:szCs w:val="28"/>
                <w:lang w:val="tt-RU"/>
              </w:rPr>
              <w:t>1</w:t>
            </w:r>
          </w:p>
        </w:tc>
      </w:tr>
      <w:tr w:rsidR="009270AD" w:rsidRPr="008C53F0" w:rsidTr="00B2185F">
        <w:tc>
          <w:tcPr>
            <w:tcW w:w="846" w:type="dxa"/>
            <w:vMerge/>
          </w:tcPr>
          <w:p w:rsidR="009270AD" w:rsidRPr="007C55E0" w:rsidRDefault="009270AD" w:rsidP="00B2185F">
            <w:pPr>
              <w:spacing w:after="0" w:line="240" w:lineRule="auto"/>
              <w:jc w:val="both"/>
              <w:rPr>
                <w:rFonts w:ascii="Times New Roman" w:hAnsi="Times New Roman"/>
                <w:b/>
                <w:bCs/>
                <w:sz w:val="28"/>
                <w:szCs w:val="28"/>
                <w:lang w:val="tt-RU"/>
              </w:rPr>
            </w:pPr>
          </w:p>
        </w:tc>
        <w:tc>
          <w:tcPr>
            <w:tcW w:w="8080" w:type="dxa"/>
          </w:tcPr>
          <w:p w:rsidR="009270AD" w:rsidRPr="007C55E0" w:rsidRDefault="009270AD" w:rsidP="00B2185F">
            <w:pPr>
              <w:autoSpaceDE w:val="0"/>
              <w:autoSpaceDN w:val="0"/>
              <w:adjustRightInd w:val="0"/>
              <w:spacing w:after="0" w:line="240" w:lineRule="auto"/>
              <w:rPr>
                <w:rFonts w:ascii="Times New Roman" w:hAnsi="Times New Roman"/>
                <w:sz w:val="28"/>
                <w:szCs w:val="28"/>
                <w:lang w:val="tt-RU"/>
              </w:rPr>
            </w:pPr>
            <w:r w:rsidRPr="007C55E0">
              <w:rPr>
                <w:rFonts w:ascii="Times New Roman" w:hAnsi="Times New Roman"/>
                <w:sz w:val="28"/>
                <w:szCs w:val="28"/>
                <w:lang w:val="tt-RU"/>
              </w:rPr>
              <w:t>Текст төзүдә 2 яки күбрәк хатасы бар.</w:t>
            </w:r>
          </w:p>
        </w:tc>
        <w:tc>
          <w:tcPr>
            <w:tcW w:w="893" w:type="dxa"/>
          </w:tcPr>
          <w:p w:rsidR="009270AD" w:rsidRPr="007C55E0" w:rsidRDefault="009270AD" w:rsidP="00B2185F">
            <w:pPr>
              <w:spacing w:after="0" w:line="240" w:lineRule="auto"/>
              <w:jc w:val="center"/>
              <w:rPr>
                <w:rFonts w:ascii="Times New Roman" w:hAnsi="Times New Roman"/>
                <w:sz w:val="28"/>
                <w:szCs w:val="28"/>
                <w:lang w:val="tt-RU"/>
              </w:rPr>
            </w:pPr>
            <w:r>
              <w:rPr>
                <w:rFonts w:ascii="Times New Roman" w:hAnsi="Times New Roman"/>
                <w:sz w:val="28"/>
                <w:szCs w:val="28"/>
                <w:lang w:val="tt-RU"/>
              </w:rPr>
              <w:t>0</w:t>
            </w:r>
          </w:p>
        </w:tc>
      </w:tr>
      <w:tr w:rsidR="009270AD" w:rsidRPr="008C53F0" w:rsidTr="00B2185F">
        <w:tc>
          <w:tcPr>
            <w:tcW w:w="846" w:type="dxa"/>
          </w:tcPr>
          <w:p w:rsidR="009270AD" w:rsidRPr="007C55E0" w:rsidRDefault="009270AD" w:rsidP="00B2185F">
            <w:pPr>
              <w:spacing w:after="0" w:line="240" w:lineRule="auto"/>
              <w:jc w:val="both"/>
              <w:rPr>
                <w:rFonts w:ascii="Times New Roman" w:hAnsi="Times New Roman"/>
                <w:b/>
                <w:bCs/>
                <w:sz w:val="28"/>
                <w:szCs w:val="28"/>
                <w:lang w:val="tt-RU"/>
              </w:rPr>
            </w:pPr>
            <w:r w:rsidRPr="007C55E0">
              <w:rPr>
                <w:rFonts w:ascii="Times New Roman" w:hAnsi="Times New Roman"/>
                <w:b/>
                <w:bCs/>
                <w:sz w:val="28"/>
                <w:szCs w:val="28"/>
                <w:lang w:val="tt-RU"/>
              </w:rPr>
              <w:t>ИК4</w:t>
            </w:r>
          </w:p>
        </w:tc>
        <w:tc>
          <w:tcPr>
            <w:tcW w:w="8080" w:type="dxa"/>
          </w:tcPr>
          <w:p w:rsidR="009270AD" w:rsidRPr="007C55E0" w:rsidRDefault="009270AD" w:rsidP="00B2185F">
            <w:pPr>
              <w:autoSpaceDE w:val="0"/>
              <w:autoSpaceDN w:val="0"/>
              <w:adjustRightInd w:val="0"/>
              <w:spacing w:after="0" w:line="240" w:lineRule="auto"/>
              <w:rPr>
                <w:rFonts w:ascii="Times New Roman" w:hAnsi="Times New Roman"/>
                <w:sz w:val="28"/>
                <w:szCs w:val="28"/>
                <w:lang w:val="tt-RU"/>
              </w:rPr>
            </w:pPr>
            <w:r w:rsidRPr="00EF588D">
              <w:rPr>
                <w:rFonts w:ascii="Times New Roman" w:hAnsi="Times New Roman"/>
                <w:b/>
                <w:bCs/>
                <w:sz w:val="28"/>
                <w:szCs w:val="28"/>
                <w:lang w:val="tt-RU"/>
              </w:rPr>
              <w:t>Дәлил-мисал (-лар) ның булуы</w:t>
            </w:r>
          </w:p>
        </w:tc>
        <w:tc>
          <w:tcPr>
            <w:tcW w:w="893" w:type="dxa"/>
          </w:tcPr>
          <w:p w:rsidR="009270AD" w:rsidRDefault="009270AD" w:rsidP="00B2185F">
            <w:pPr>
              <w:spacing w:after="0" w:line="240" w:lineRule="auto"/>
              <w:jc w:val="center"/>
              <w:rPr>
                <w:rFonts w:ascii="Times New Roman" w:hAnsi="Times New Roman"/>
                <w:sz w:val="28"/>
                <w:szCs w:val="28"/>
                <w:lang w:val="tt-RU"/>
              </w:rPr>
            </w:pPr>
          </w:p>
        </w:tc>
      </w:tr>
      <w:tr w:rsidR="009270AD" w:rsidRPr="008C53F0" w:rsidTr="00B2185F">
        <w:tc>
          <w:tcPr>
            <w:tcW w:w="846" w:type="dxa"/>
            <w:vMerge w:val="restart"/>
          </w:tcPr>
          <w:p w:rsidR="009270AD" w:rsidRPr="007C55E0" w:rsidRDefault="009270AD" w:rsidP="00B2185F">
            <w:pPr>
              <w:spacing w:after="0" w:line="240" w:lineRule="auto"/>
              <w:jc w:val="both"/>
              <w:rPr>
                <w:rFonts w:ascii="Times New Roman" w:hAnsi="Times New Roman"/>
                <w:b/>
                <w:bCs/>
                <w:sz w:val="28"/>
                <w:szCs w:val="28"/>
                <w:lang w:val="tt-RU"/>
              </w:rPr>
            </w:pPr>
          </w:p>
        </w:tc>
        <w:tc>
          <w:tcPr>
            <w:tcW w:w="8080" w:type="dxa"/>
          </w:tcPr>
          <w:p w:rsidR="009270AD" w:rsidRPr="00EF588D" w:rsidRDefault="009270AD" w:rsidP="00B2185F">
            <w:pPr>
              <w:spacing w:after="0" w:line="240" w:lineRule="auto"/>
              <w:rPr>
                <w:lang w:val="tt-RU"/>
              </w:rPr>
            </w:pPr>
            <w:r>
              <w:rPr>
                <w:rFonts w:ascii="Times New Roman" w:hAnsi="Times New Roman"/>
                <w:sz w:val="28"/>
                <w:szCs w:val="28"/>
                <w:lang w:val="tt-RU" w:eastAsia="ru-RU"/>
              </w:rPr>
              <w:t>Укучы</w:t>
            </w:r>
            <w:r w:rsidRPr="009A32BA">
              <w:rPr>
                <w:rFonts w:ascii="Times New Roman" w:hAnsi="Times New Roman"/>
                <w:sz w:val="28"/>
                <w:szCs w:val="28"/>
                <w:lang w:val="tt-RU" w:eastAsia="ru-RU"/>
              </w:rPr>
              <w:t xml:space="preserve"> фикерен белдергән, дәлилләгән (</w:t>
            </w:r>
            <w:r w:rsidRPr="009A32BA">
              <w:rPr>
                <w:rFonts w:ascii="Times New Roman" w:hAnsi="Times New Roman"/>
                <w:b/>
                <w:sz w:val="28"/>
                <w:szCs w:val="28"/>
                <w:lang w:val="tt-RU" w:eastAsia="ru-RU"/>
              </w:rPr>
              <w:t>2 дән ким булмаган дәлил китергән, шуларның берсе матур, публицистик яки фәнни әдәбиятка карый</w:t>
            </w:r>
            <w:r w:rsidRPr="009A32BA">
              <w:rPr>
                <w:rFonts w:ascii="Times New Roman" w:hAnsi="Times New Roman"/>
                <w:sz w:val="28"/>
                <w:szCs w:val="28"/>
                <w:lang w:val="tt-RU" w:eastAsia="ru-RU"/>
              </w:rPr>
              <w:t>).</w:t>
            </w:r>
          </w:p>
        </w:tc>
        <w:tc>
          <w:tcPr>
            <w:tcW w:w="893" w:type="dxa"/>
          </w:tcPr>
          <w:p w:rsidR="009270AD" w:rsidRDefault="009270AD" w:rsidP="00B2185F">
            <w:pPr>
              <w:spacing w:after="0" w:line="240" w:lineRule="auto"/>
              <w:jc w:val="center"/>
              <w:rPr>
                <w:rFonts w:ascii="Times New Roman" w:hAnsi="Times New Roman"/>
                <w:sz w:val="28"/>
                <w:szCs w:val="28"/>
                <w:lang w:val="tt-RU"/>
              </w:rPr>
            </w:pPr>
            <w:r>
              <w:rPr>
                <w:rFonts w:ascii="Times New Roman" w:hAnsi="Times New Roman"/>
                <w:sz w:val="28"/>
                <w:szCs w:val="28"/>
                <w:lang w:val="tt-RU"/>
              </w:rPr>
              <w:t>3</w:t>
            </w:r>
          </w:p>
        </w:tc>
      </w:tr>
      <w:tr w:rsidR="009270AD" w:rsidRPr="008C53F0" w:rsidTr="00B2185F">
        <w:tc>
          <w:tcPr>
            <w:tcW w:w="846" w:type="dxa"/>
            <w:vMerge/>
          </w:tcPr>
          <w:p w:rsidR="009270AD" w:rsidRPr="007C55E0" w:rsidRDefault="009270AD" w:rsidP="00B2185F">
            <w:pPr>
              <w:spacing w:after="0" w:line="240" w:lineRule="auto"/>
              <w:jc w:val="both"/>
              <w:rPr>
                <w:rFonts w:ascii="Times New Roman" w:hAnsi="Times New Roman"/>
                <w:b/>
                <w:bCs/>
                <w:sz w:val="28"/>
                <w:szCs w:val="28"/>
                <w:lang w:val="tt-RU"/>
              </w:rPr>
            </w:pPr>
          </w:p>
        </w:tc>
        <w:tc>
          <w:tcPr>
            <w:tcW w:w="8080" w:type="dxa"/>
          </w:tcPr>
          <w:p w:rsidR="009270AD" w:rsidRPr="00EF588D" w:rsidRDefault="009270AD" w:rsidP="00B2185F">
            <w:pPr>
              <w:spacing w:after="0" w:line="240" w:lineRule="auto"/>
              <w:jc w:val="both"/>
              <w:rPr>
                <w:rFonts w:ascii="Times New Roman" w:hAnsi="Times New Roman"/>
                <w:sz w:val="28"/>
                <w:szCs w:val="28"/>
                <w:lang w:val="tt-RU" w:eastAsia="ru-RU"/>
              </w:rPr>
            </w:pPr>
            <w:r>
              <w:rPr>
                <w:rFonts w:ascii="Times New Roman" w:hAnsi="Times New Roman"/>
                <w:sz w:val="28"/>
                <w:szCs w:val="28"/>
                <w:lang w:val="tt-RU" w:eastAsia="ru-RU"/>
              </w:rPr>
              <w:t>Укучы</w:t>
            </w:r>
            <w:r w:rsidRPr="00EF588D">
              <w:rPr>
                <w:rFonts w:ascii="Times New Roman" w:hAnsi="Times New Roman"/>
                <w:sz w:val="28"/>
                <w:szCs w:val="28"/>
                <w:lang w:val="tt-RU" w:eastAsia="ru-RU"/>
              </w:rPr>
              <w:t xml:space="preserve"> фикерен белдергән, дәлилләгән (белеменә, тормыш тәҗрибәсенә таянып, </w:t>
            </w:r>
            <w:r w:rsidRPr="00EF588D">
              <w:rPr>
                <w:rFonts w:ascii="Times New Roman" w:hAnsi="Times New Roman"/>
                <w:b/>
                <w:sz w:val="28"/>
                <w:szCs w:val="28"/>
                <w:lang w:val="tt-RU" w:eastAsia="ru-RU"/>
              </w:rPr>
              <w:t xml:space="preserve">2 дән ким булмаган </w:t>
            </w:r>
            <w:r w:rsidRPr="00EF588D">
              <w:rPr>
                <w:rFonts w:ascii="Times New Roman" w:hAnsi="Times New Roman"/>
                <w:sz w:val="28"/>
                <w:szCs w:val="28"/>
                <w:lang w:val="tt-RU" w:eastAsia="ru-RU"/>
              </w:rPr>
              <w:t>дәлил китергән),</w:t>
            </w:r>
          </w:p>
          <w:p w:rsidR="009270AD" w:rsidRPr="00EF588D" w:rsidRDefault="009270AD" w:rsidP="00B2185F">
            <w:pPr>
              <w:spacing w:after="0" w:line="240" w:lineRule="auto"/>
              <w:jc w:val="both"/>
              <w:rPr>
                <w:rFonts w:ascii="Times New Roman" w:hAnsi="Times New Roman"/>
                <w:b/>
                <w:sz w:val="28"/>
                <w:szCs w:val="28"/>
                <w:lang w:val="tt-RU" w:eastAsia="ru-RU"/>
              </w:rPr>
            </w:pPr>
            <w:r w:rsidRPr="00EF588D">
              <w:rPr>
                <w:rFonts w:ascii="Times New Roman" w:hAnsi="Times New Roman"/>
                <w:b/>
                <w:sz w:val="28"/>
                <w:szCs w:val="28"/>
                <w:lang w:val="tt-RU" w:eastAsia="ru-RU"/>
              </w:rPr>
              <w:t>яки</w:t>
            </w:r>
          </w:p>
          <w:p w:rsidR="009270AD" w:rsidRPr="00EF588D" w:rsidRDefault="009270AD" w:rsidP="00B2185F">
            <w:pPr>
              <w:spacing w:after="0" w:line="240" w:lineRule="auto"/>
              <w:jc w:val="both"/>
              <w:rPr>
                <w:lang w:val="tt-RU"/>
              </w:rPr>
            </w:pPr>
            <w:r w:rsidRPr="00EF588D">
              <w:rPr>
                <w:rFonts w:ascii="Times New Roman" w:hAnsi="Times New Roman"/>
                <w:b/>
                <w:sz w:val="28"/>
                <w:szCs w:val="28"/>
                <w:lang w:val="tt-RU" w:eastAsia="ru-RU"/>
              </w:rPr>
              <w:t>матур, публицистик яки фәнни әдәбиятка караган 1 генә дәлил китергән</w:t>
            </w:r>
            <w:r w:rsidRPr="00EF588D">
              <w:rPr>
                <w:rFonts w:ascii="Times New Roman" w:hAnsi="Times New Roman"/>
                <w:sz w:val="28"/>
                <w:szCs w:val="28"/>
                <w:lang w:val="tt-RU" w:eastAsia="ru-RU"/>
              </w:rPr>
              <w:t>.</w:t>
            </w:r>
          </w:p>
        </w:tc>
        <w:tc>
          <w:tcPr>
            <w:tcW w:w="893" w:type="dxa"/>
          </w:tcPr>
          <w:p w:rsidR="009270AD" w:rsidRDefault="009270AD" w:rsidP="00B2185F">
            <w:pPr>
              <w:spacing w:after="0" w:line="240" w:lineRule="auto"/>
              <w:jc w:val="center"/>
              <w:rPr>
                <w:rFonts w:ascii="Times New Roman" w:hAnsi="Times New Roman"/>
                <w:sz w:val="28"/>
                <w:szCs w:val="28"/>
                <w:lang w:val="tt-RU"/>
              </w:rPr>
            </w:pPr>
            <w:r>
              <w:rPr>
                <w:rFonts w:ascii="Times New Roman" w:hAnsi="Times New Roman"/>
                <w:sz w:val="28"/>
                <w:szCs w:val="28"/>
                <w:lang w:val="tt-RU"/>
              </w:rPr>
              <w:t>2</w:t>
            </w:r>
          </w:p>
        </w:tc>
      </w:tr>
      <w:tr w:rsidR="009270AD" w:rsidRPr="008C53F0" w:rsidTr="00B2185F">
        <w:tc>
          <w:tcPr>
            <w:tcW w:w="846" w:type="dxa"/>
            <w:vMerge/>
          </w:tcPr>
          <w:p w:rsidR="009270AD" w:rsidRPr="007C55E0" w:rsidRDefault="009270AD" w:rsidP="00B2185F">
            <w:pPr>
              <w:spacing w:after="0" w:line="240" w:lineRule="auto"/>
              <w:jc w:val="both"/>
              <w:rPr>
                <w:rFonts w:ascii="Times New Roman" w:hAnsi="Times New Roman"/>
                <w:b/>
                <w:bCs/>
                <w:sz w:val="28"/>
                <w:szCs w:val="28"/>
                <w:lang w:val="tt-RU"/>
              </w:rPr>
            </w:pPr>
          </w:p>
        </w:tc>
        <w:tc>
          <w:tcPr>
            <w:tcW w:w="8080" w:type="dxa"/>
          </w:tcPr>
          <w:p w:rsidR="009270AD" w:rsidRPr="007C55E0" w:rsidRDefault="009270AD" w:rsidP="00B2185F">
            <w:pPr>
              <w:autoSpaceDE w:val="0"/>
              <w:autoSpaceDN w:val="0"/>
              <w:adjustRightInd w:val="0"/>
              <w:spacing w:after="0" w:line="240" w:lineRule="auto"/>
              <w:rPr>
                <w:rFonts w:ascii="Times New Roman" w:hAnsi="Times New Roman"/>
                <w:sz w:val="28"/>
                <w:szCs w:val="28"/>
                <w:lang w:val="tt-RU"/>
              </w:rPr>
            </w:pPr>
            <w:r>
              <w:rPr>
                <w:rFonts w:ascii="Times New Roman" w:hAnsi="Times New Roman"/>
                <w:sz w:val="28"/>
                <w:szCs w:val="28"/>
                <w:lang w:val="tt-RU"/>
              </w:rPr>
              <w:t>Укучы</w:t>
            </w:r>
            <w:r w:rsidRPr="00EF588D">
              <w:rPr>
                <w:rFonts w:ascii="Times New Roman" w:hAnsi="Times New Roman"/>
                <w:sz w:val="28"/>
                <w:szCs w:val="28"/>
                <w:lang w:val="tt-RU"/>
              </w:rPr>
              <w:t xml:space="preserve"> фикерен белдергән, белеменә, тормыш тәҗрибәсенә таянып дәлилләгән (</w:t>
            </w:r>
            <w:r w:rsidRPr="00EF588D">
              <w:rPr>
                <w:rFonts w:ascii="Times New Roman" w:hAnsi="Times New Roman"/>
                <w:b/>
                <w:sz w:val="28"/>
                <w:szCs w:val="28"/>
                <w:lang w:val="tt-RU"/>
              </w:rPr>
              <w:t xml:space="preserve">1 </w:t>
            </w:r>
            <w:r w:rsidRPr="00EF588D">
              <w:rPr>
                <w:rFonts w:ascii="Times New Roman" w:hAnsi="Times New Roman"/>
                <w:sz w:val="28"/>
                <w:szCs w:val="28"/>
                <w:lang w:val="tt-RU"/>
              </w:rPr>
              <w:t>дәлил китергән).</w:t>
            </w:r>
          </w:p>
        </w:tc>
        <w:tc>
          <w:tcPr>
            <w:tcW w:w="893" w:type="dxa"/>
          </w:tcPr>
          <w:p w:rsidR="009270AD" w:rsidRDefault="009270AD" w:rsidP="00B2185F">
            <w:pPr>
              <w:spacing w:after="0" w:line="240" w:lineRule="auto"/>
              <w:jc w:val="center"/>
              <w:rPr>
                <w:rFonts w:ascii="Times New Roman" w:hAnsi="Times New Roman"/>
                <w:sz w:val="28"/>
                <w:szCs w:val="28"/>
                <w:lang w:val="tt-RU"/>
              </w:rPr>
            </w:pPr>
            <w:r>
              <w:rPr>
                <w:rFonts w:ascii="Times New Roman" w:hAnsi="Times New Roman"/>
                <w:sz w:val="28"/>
                <w:szCs w:val="28"/>
                <w:lang w:val="tt-RU"/>
              </w:rPr>
              <w:t>1</w:t>
            </w:r>
          </w:p>
        </w:tc>
      </w:tr>
      <w:tr w:rsidR="009270AD" w:rsidRPr="00EF588D" w:rsidTr="00B2185F">
        <w:tc>
          <w:tcPr>
            <w:tcW w:w="846" w:type="dxa"/>
            <w:vMerge/>
          </w:tcPr>
          <w:p w:rsidR="009270AD" w:rsidRPr="007C55E0" w:rsidRDefault="009270AD" w:rsidP="00B2185F">
            <w:pPr>
              <w:spacing w:after="0" w:line="240" w:lineRule="auto"/>
              <w:jc w:val="both"/>
              <w:rPr>
                <w:rFonts w:ascii="Times New Roman" w:hAnsi="Times New Roman"/>
                <w:b/>
                <w:bCs/>
                <w:sz w:val="28"/>
                <w:szCs w:val="28"/>
                <w:lang w:val="tt-RU"/>
              </w:rPr>
            </w:pPr>
          </w:p>
        </w:tc>
        <w:tc>
          <w:tcPr>
            <w:tcW w:w="8080" w:type="dxa"/>
          </w:tcPr>
          <w:p w:rsidR="009270AD" w:rsidRPr="00EF588D" w:rsidRDefault="009270AD" w:rsidP="00B2185F">
            <w:pPr>
              <w:autoSpaceDE w:val="0"/>
              <w:autoSpaceDN w:val="0"/>
              <w:adjustRightInd w:val="0"/>
              <w:spacing w:after="0" w:line="240" w:lineRule="auto"/>
              <w:jc w:val="both"/>
              <w:rPr>
                <w:rFonts w:ascii="Times New Roman" w:hAnsi="Times New Roman"/>
                <w:b/>
                <w:sz w:val="28"/>
                <w:szCs w:val="28"/>
                <w:lang w:val="tt-RU"/>
              </w:rPr>
            </w:pPr>
            <w:r>
              <w:rPr>
                <w:rFonts w:ascii="Times New Roman" w:hAnsi="Times New Roman"/>
                <w:sz w:val="28"/>
                <w:szCs w:val="28"/>
                <w:lang w:val="tt-RU"/>
              </w:rPr>
              <w:t>Укучы</w:t>
            </w:r>
            <w:r w:rsidRPr="00EF588D">
              <w:rPr>
                <w:rFonts w:ascii="Times New Roman" w:hAnsi="Times New Roman"/>
                <w:sz w:val="28"/>
                <w:szCs w:val="28"/>
                <w:lang w:val="tt-RU"/>
              </w:rPr>
              <w:t xml:space="preserve"> фикерен белдергән, </w:t>
            </w:r>
            <w:r w:rsidRPr="00EF588D">
              <w:rPr>
                <w:rFonts w:ascii="Times New Roman" w:hAnsi="Times New Roman"/>
                <w:b/>
                <w:sz w:val="28"/>
                <w:szCs w:val="28"/>
                <w:lang w:val="tt-RU"/>
              </w:rPr>
              <w:t>ләкин дәлилләмәгән,</w:t>
            </w:r>
          </w:p>
          <w:p w:rsidR="009270AD" w:rsidRPr="00EF588D" w:rsidRDefault="009270AD" w:rsidP="00B2185F">
            <w:pPr>
              <w:autoSpaceDE w:val="0"/>
              <w:autoSpaceDN w:val="0"/>
              <w:adjustRightInd w:val="0"/>
              <w:spacing w:after="0" w:line="240" w:lineRule="auto"/>
              <w:jc w:val="both"/>
              <w:rPr>
                <w:rFonts w:ascii="Times New Roman" w:hAnsi="Times New Roman"/>
                <w:b/>
                <w:sz w:val="28"/>
                <w:szCs w:val="28"/>
                <w:lang w:val="tt-RU"/>
              </w:rPr>
            </w:pPr>
            <w:r w:rsidRPr="00EF588D">
              <w:rPr>
                <w:rFonts w:ascii="Times New Roman" w:hAnsi="Times New Roman"/>
                <w:b/>
                <w:sz w:val="28"/>
                <w:szCs w:val="28"/>
                <w:lang w:val="tt-RU"/>
              </w:rPr>
              <w:t xml:space="preserve">яки </w:t>
            </w:r>
          </w:p>
          <w:p w:rsidR="009270AD" w:rsidRPr="00EF588D" w:rsidRDefault="009270AD" w:rsidP="00B2185F">
            <w:pPr>
              <w:autoSpaceDE w:val="0"/>
              <w:autoSpaceDN w:val="0"/>
              <w:adjustRightInd w:val="0"/>
              <w:spacing w:after="0" w:line="240" w:lineRule="auto"/>
              <w:jc w:val="both"/>
              <w:rPr>
                <w:rFonts w:ascii="Times New Roman" w:hAnsi="Times New Roman"/>
                <w:sz w:val="28"/>
                <w:szCs w:val="28"/>
                <w:lang w:val="tt-RU"/>
              </w:rPr>
            </w:pPr>
            <w:r>
              <w:rPr>
                <w:rFonts w:ascii="Times New Roman" w:hAnsi="Times New Roman"/>
                <w:sz w:val="28"/>
                <w:szCs w:val="28"/>
                <w:lang w:val="tt-RU"/>
              </w:rPr>
              <w:t>укучы</w:t>
            </w:r>
            <w:r w:rsidRPr="00EF588D">
              <w:rPr>
                <w:rFonts w:ascii="Times New Roman" w:hAnsi="Times New Roman"/>
                <w:sz w:val="28"/>
                <w:szCs w:val="28"/>
                <w:lang w:val="tt-RU"/>
              </w:rPr>
              <w:t xml:space="preserve"> фикере формаль рәвештә генә (мәсәлән, “Мин автор фикере белән риза / риза түгел”) бирелгән,</w:t>
            </w:r>
          </w:p>
          <w:p w:rsidR="009270AD" w:rsidRPr="00EF588D" w:rsidRDefault="009270AD" w:rsidP="00B2185F">
            <w:pPr>
              <w:autoSpaceDE w:val="0"/>
              <w:autoSpaceDN w:val="0"/>
              <w:adjustRightInd w:val="0"/>
              <w:spacing w:after="0" w:line="240" w:lineRule="auto"/>
              <w:jc w:val="both"/>
              <w:rPr>
                <w:rFonts w:ascii="Times New Roman" w:hAnsi="Times New Roman"/>
                <w:b/>
                <w:sz w:val="28"/>
                <w:szCs w:val="28"/>
                <w:lang w:val="tt-RU"/>
              </w:rPr>
            </w:pPr>
            <w:r w:rsidRPr="00EF588D">
              <w:rPr>
                <w:rFonts w:ascii="Times New Roman" w:hAnsi="Times New Roman"/>
                <w:b/>
                <w:sz w:val="28"/>
                <w:szCs w:val="28"/>
                <w:lang w:val="tt-RU"/>
              </w:rPr>
              <w:t>яки</w:t>
            </w:r>
          </w:p>
          <w:p w:rsidR="009270AD" w:rsidRDefault="009270AD" w:rsidP="00B2185F">
            <w:pPr>
              <w:autoSpaceDE w:val="0"/>
              <w:autoSpaceDN w:val="0"/>
              <w:adjustRightInd w:val="0"/>
              <w:spacing w:after="0" w:line="240" w:lineRule="auto"/>
              <w:jc w:val="both"/>
              <w:rPr>
                <w:rFonts w:ascii="Times New Roman" w:hAnsi="Times New Roman"/>
                <w:sz w:val="28"/>
                <w:szCs w:val="28"/>
                <w:lang w:val="tt-RU"/>
              </w:rPr>
            </w:pPr>
            <w:r>
              <w:rPr>
                <w:rFonts w:ascii="Times New Roman" w:hAnsi="Times New Roman"/>
                <w:sz w:val="28"/>
                <w:szCs w:val="28"/>
                <w:lang w:val="tt-RU"/>
              </w:rPr>
              <w:t>укучы</w:t>
            </w:r>
            <w:r w:rsidRPr="00EF588D">
              <w:rPr>
                <w:rFonts w:ascii="Times New Roman" w:hAnsi="Times New Roman"/>
                <w:sz w:val="28"/>
                <w:szCs w:val="28"/>
                <w:lang w:val="tt-RU"/>
              </w:rPr>
              <w:t xml:space="preserve"> фикере язмада бөтенләй чагылыш тапмаган.</w:t>
            </w:r>
          </w:p>
        </w:tc>
        <w:tc>
          <w:tcPr>
            <w:tcW w:w="893" w:type="dxa"/>
          </w:tcPr>
          <w:p w:rsidR="009270AD" w:rsidRDefault="009270AD" w:rsidP="00B2185F">
            <w:pPr>
              <w:spacing w:after="0" w:line="240" w:lineRule="auto"/>
              <w:jc w:val="center"/>
              <w:rPr>
                <w:rFonts w:ascii="Times New Roman" w:hAnsi="Times New Roman"/>
                <w:sz w:val="28"/>
                <w:szCs w:val="28"/>
                <w:lang w:val="tt-RU"/>
              </w:rPr>
            </w:pPr>
            <w:r>
              <w:rPr>
                <w:rFonts w:ascii="Times New Roman" w:hAnsi="Times New Roman"/>
                <w:sz w:val="28"/>
                <w:szCs w:val="28"/>
                <w:lang w:val="tt-RU"/>
              </w:rPr>
              <w:t>0</w:t>
            </w:r>
          </w:p>
        </w:tc>
      </w:tr>
      <w:tr w:rsidR="009270AD" w:rsidRPr="008C53F0" w:rsidTr="00B2185F">
        <w:tc>
          <w:tcPr>
            <w:tcW w:w="8926" w:type="dxa"/>
            <w:gridSpan w:val="2"/>
          </w:tcPr>
          <w:p w:rsidR="009270AD" w:rsidRPr="007C55E0" w:rsidRDefault="009270AD" w:rsidP="00B2185F">
            <w:pPr>
              <w:autoSpaceDE w:val="0"/>
              <w:autoSpaceDN w:val="0"/>
              <w:adjustRightInd w:val="0"/>
              <w:spacing w:after="0" w:line="240" w:lineRule="auto"/>
              <w:rPr>
                <w:rFonts w:ascii="Times New Roman" w:hAnsi="Times New Roman"/>
                <w:sz w:val="28"/>
                <w:szCs w:val="28"/>
                <w:lang w:val="tt-RU"/>
              </w:rPr>
            </w:pPr>
            <w:r w:rsidRPr="007C55E0">
              <w:rPr>
                <w:rFonts w:ascii="Times New Roman" w:hAnsi="Times New Roman"/>
                <w:b/>
                <w:sz w:val="28"/>
                <w:szCs w:val="28"/>
                <w:lang w:val="tt-RU"/>
              </w:rPr>
              <w:t>ИК1-ИК4 күрсәткечләре буенча изложение өчен җыела торган иң югары балл</w:t>
            </w:r>
          </w:p>
        </w:tc>
        <w:tc>
          <w:tcPr>
            <w:tcW w:w="893" w:type="dxa"/>
          </w:tcPr>
          <w:p w:rsidR="009270AD" w:rsidRDefault="009270AD" w:rsidP="00B2185F">
            <w:pPr>
              <w:spacing w:after="0" w:line="240" w:lineRule="auto"/>
              <w:jc w:val="center"/>
              <w:rPr>
                <w:rFonts w:ascii="Times New Roman" w:hAnsi="Times New Roman"/>
                <w:sz w:val="28"/>
                <w:szCs w:val="28"/>
                <w:lang w:val="tt-RU"/>
              </w:rPr>
            </w:pPr>
            <w:r>
              <w:rPr>
                <w:rFonts w:ascii="Times New Roman" w:hAnsi="Times New Roman"/>
                <w:sz w:val="28"/>
                <w:szCs w:val="28"/>
                <w:lang w:val="tt-RU"/>
              </w:rPr>
              <w:t>10</w:t>
            </w:r>
          </w:p>
        </w:tc>
      </w:tr>
    </w:tbl>
    <w:p w:rsidR="009270AD" w:rsidRPr="008C53F0" w:rsidRDefault="009270AD" w:rsidP="009270AD">
      <w:pPr>
        <w:spacing w:after="0" w:line="240" w:lineRule="auto"/>
        <w:rPr>
          <w:rFonts w:ascii="Times New Roman" w:hAnsi="Times New Roman"/>
          <w:vanish/>
          <w:lang w:val="tt-RU"/>
        </w:rPr>
      </w:pPr>
    </w:p>
    <w:p w:rsidR="009270AD" w:rsidRPr="008C53F0" w:rsidRDefault="009270AD" w:rsidP="009270AD">
      <w:pPr>
        <w:spacing w:after="0" w:line="240" w:lineRule="auto"/>
        <w:rPr>
          <w:rFonts w:ascii="Times New Roman" w:hAnsi="Times New Roman"/>
          <w:vanish/>
          <w:lang w:val="tt-RU"/>
        </w:rPr>
      </w:pPr>
    </w:p>
    <w:p w:rsidR="009270AD" w:rsidRPr="007C55E0" w:rsidRDefault="009270AD" w:rsidP="009270AD">
      <w:pPr>
        <w:spacing w:after="0" w:line="240" w:lineRule="auto"/>
        <w:jc w:val="center"/>
        <w:rPr>
          <w:rFonts w:ascii="Times New Roman" w:hAnsi="Times New Roman"/>
          <w:b/>
          <w:sz w:val="28"/>
          <w:szCs w:val="28"/>
          <w:lang w:val="tt-RU"/>
        </w:rPr>
      </w:pPr>
    </w:p>
    <w:p w:rsidR="009270AD" w:rsidRPr="007C55E0" w:rsidRDefault="009270AD" w:rsidP="009270AD">
      <w:pPr>
        <w:spacing w:after="0" w:line="240" w:lineRule="auto"/>
        <w:jc w:val="right"/>
        <w:rPr>
          <w:rFonts w:ascii="Times New Roman" w:hAnsi="Times New Roman"/>
          <w:sz w:val="28"/>
          <w:szCs w:val="28"/>
          <w:lang w:val="tt-RU"/>
        </w:rPr>
      </w:pPr>
      <w:r w:rsidRPr="007C55E0">
        <w:rPr>
          <w:rFonts w:ascii="Times New Roman" w:hAnsi="Times New Roman"/>
          <w:b/>
          <w:bCs/>
          <w:sz w:val="28"/>
          <w:szCs w:val="28"/>
          <w:lang w:val="tt-RU"/>
        </w:rPr>
        <w:t xml:space="preserve">Язма эшнең грамоталылыгы һәм аның фактик </w:t>
      </w:r>
      <w:r w:rsidRPr="00A45093">
        <w:rPr>
          <w:rFonts w:ascii="Times New Roman" w:hAnsi="Times New Roman"/>
          <w:b/>
          <w:bCs/>
          <w:sz w:val="28"/>
          <w:szCs w:val="28"/>
          <w:lang w:val="tt-RU"/>
        </w:rPr>
        <w:t>төгәллеге</w:t>
      </w:r>
      <w:r w:rsidRPr="00A45093">
        <w:rPr>
          <w:rFonts w:ascii="Times New Roman" w:hAnsi="Times New Roman"/>
          <w:b/>
          <w:sz w:val="28"/>
          <w:szCs w:val="28"/>
          <w:lang w:val="tt-RU"/>
        </w:rPr>
        <w:t xml:space="preserve"> аерым бәяләнә</w:t>
      </w:r>
      <w:r w:rsidRPr="007C55E0">
        <w:rPr>
          <w:rFonts w:ascii="Times New Roman" w:hAnsi="Times New Roman"/>
          <w:sz w:val="28"/>
          <w:szCs w:val="28"/>
          <w:lang w:val="tt-RU"/>
        </w:rPr>
        <w:t xml:space="preserve"> </w:t>
      </w:r>
    </w:p>
    <w:p w:rsidR="009270AD" w:rsidRPr="007C55E0" w:rsidRDefault="009270AD" w:rsidP="009270AD">
      <w:pPr>
        <w:spacing w:after="0" w:line="240" w:lineRule="auto"/>
        <w:jc w:val="both"/>
        <w:rPr>
          <w:rFonts w:ascii="Times New Roman" w:hAnsi="Times New Roman"/>
          <w:sz w:val="10"/>
          <w:szCs w:val="10"/>
          <w:lang w:val="tt-RU"/>
        </w:rPr>
      </w:pPr>
    </w:p>
    <w:p w:rsidR="009270AD" w:rsidRPr="007C55E0" w:rsidRDefault="009270AD" w:rsidP="009270AD">
      <w:pPr>
        <w:spacing w:after="0" w:line="240" w:lineRule="auto"/>
        <w:jc w:val="right"/>
        <w:rPr>
          <w:rFonts w:ascii="Times New Roman" w:hAnsi="Times New Roman"/>
          <w:i/>
          <w:sz w:val="28"/>
          <w:szCs w:val="28"/>
          <w:lang w:val="tt-RU"/>
        </w:rPr>
      </w:pPr>
      <w:r w:rsidRPr="007C55E0">
        <w:rPr>
          <w:rFonts w:ascii="Times New Roman" w:hAnsi="Times New Roman"/>
          <w:i/>
          <w:sz w:val="28"/>
          <w:szCs w:val="28"/>
          <w:lang w:val="tt-RU"/>
        </w:rPr>
        <w:t>2 нче таблица</w:t>
      </w:r>
    </w:p>
    <w:p w:rsidR="009270AD" w:rsidRPr="007C55E0" w:rsidRDefault="009270AD" w:rsidP="009270AD">
      <w:pPr>
        <w:spacing w:after="0" w:line="240" w:lineRule="auto"/>
        <w:jc w:val="right"/>
        <w:rPr>
          <w:rFonts w:ascii="Times New Roman" w:hAnsi="Times New Roman"/>
          <w:b/>
          <w:sz w:val="28"/>
          <w:szCs w:val="28"/>
          <w:lang w:val="tt-RU"/>
        </w:rPr>
      </w:pPr>
    </w:p>
    <w:tbl>
      <w:tblPr>
        <w:tblW w:w="97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0"/>
        <w:gridCol w:w="7807"/>
        <w:gridCol w:w="1139"/>
      </w:tblGrid>
      <w:tr w:rsidR="009270AD" w:rsidRPr="00F027A1" w:rsidTr="00B2185F">
        <w:trPr>
          <w:jc w:val="center"/>
        </w:trPr>
        <w:tc>
          <w:tcPr>
            <w:tcW w:w="800" w:type="dxa"/>
          </w:tcPr>
          <w:p w:rsidR="009270AD" w:rsidRPr="007C55E0" w:rsidRDefault="009270AD" w:rsidP="00B2185F">
            <w:pPr>
              <w:spacing w:after="0" w:line="240" w:lineRule="auto"/>
              <w:rPr>
                <w:rFonts w:ascii="Times New Roman" w:hAnsi="Times New Roman"/>
                <w:b/>
                <w:bCs/>
                <w:sz w:val="28"/>
                <w:szCs w:val="28"/>
                <w:lang w:val="tt-RU"/>
              </w:rPr>
            </w:pPr>
            <w:r w:rsidRPr="007C55E0">
              <w:rPr>
                <w:rFonts w:ascii="Times New Roman" w:hAnsi="Times New Roman"/>
                <w:b/>
                <w:bCs/>
                <w:sz w:val="28"/>
                <w:szCs w:val="28"/>
                <w:lang w:val="tt-RU"/>
              </w:rPr>
              <w:t>№</w:t>
            </w:r>
          </w:p>
        </w:tc>
        <w:tc>
          <w:tcPr>
            <w:tcW w:w="7807" w:type="dxa"/>
          </w:tcPr>
          <w:p w:rsidR="009270AD" w:rsidRPr="007C55E0" w:rsidRDefault="009270AD" w:rsidP="00B2185F">
            <w:pPr>
              <w:spacing w:after="0" w:line="240" w:lineRule="auto"/>
              <w:jc w:val="both"/>
              <w:rPr>
                <w:rFonts w:ascii="Times New Roman" w:hAnsi="Times New Roman"/>
                <w:b/>
                <w:bCs/>
                <w:sz w:val="28"/>
                <w:szCs w:val="28"/>
                <w:lang w:val="tt-RU"/>
              </w:rPr>
            </w:pPr>
            <w:r w:rsidRPr="007C55E0">
              <w:rPr>
                <w:rFonts w:ascii="Times New Roman" w:hAnsi="Times New Roman"/>
                <w:b/>
                <w:bCs/>
                <w:sz w:val="28"/>
                <w:szCs w:val="28"/>
                <w:lang w:val="tt-RU"/>
              </w:rPr>
              <w:t>Укучы сөйләменең грамоталылыгын һәм фактик төгәллеген бәяләү критерийлары</w:t>
            </w:r>
          </w:p>
        </w:tc>
        <w:tc>
          <w:tcPr>
            <w:tcW w:w="1139" w:type="dxa"/>
          </w:tcPr>
          <w:p w:rsidR="009270AD" w:rsidRPr="007C55E0" w:rsidRDefault="009270AD" w:rsidP="00B2185F">
            <w:pPr>
              <w:spacing w:after="0" w:line="240" w:lineRule="auto"/>
              <w:jc w:val="center"/>
              <w:rPr>
                <w:rFonts w:ascii="Times New Roman" w:hAnsi="Times New Roman"/>
                <w:b/>
                <w:bCs/>
                <w:i/>
                <w:iCs/>
                <w:sz w:val="28"/>
                <w:szCs w:val="28"/>
                <w:lang w:val="tt-RU"/>
              </w:rPr>
            </w:pPr>
          </w:p>
        </w:tc>
      </w:tr>
      <w:tr w:rsidR="009270AD" w:rsidRPr="007C55E0" w:rsidTr="00B2185F">
        <w:trPr>
          <w:jc w:val="center"/>
        </w:trPr>
        <w:tc>
          <w:tcPr>
            <w:tcW w:w="800" w:type="dxa"/>
          </w:tcPr>
          <w:p w:rsidR="009270AD" w:rsidRPr="007C55E0" w:rsidRDefault="009270AD" w:rsidP="00B2185F">
            <w:pPr>
              <w:spacing w:after="0" w:line="240" w:lineRule="auto"/>
              <w:jc w:val="center"/>
              <w:rPr>
                <w:rFonts w:ascii="Times New Roman" w:hAnsi="Times New Roman"/>
                <w:b/>
                <w:bCs/>
                <w:sz w:val="28"/>
                <w:szCs w:val="28"/>
                <w:lang w:val="tt-RU"/>
              </w:rPr>
            </w:pPr>
            <w:r w:rsidRPr="007C55E0">
              <w:rPr>
                <w:rFonts w:ascii="Times New Roman" w:hAnsi="Times New Roman"/>
                <w:b/>
                <w:bCs/>
                <w:sz w:val="28"/>
                <w:szCs w:val="28"/>
                <w:lang w:val="tt-RU"/>
              </w:rPr>
              <w:t>ГК1</w:t>
            </w:r>
          </w:p>
        </w:tc>
        <w:tc>
          <w:tcPr>
            <w:tcW w:w="7807" w:type="dxa"/>
          </w:tcPr>
          <w:p w:rsidR="009270AD" w:rsidRPr="007C55E0" w:rsidRDefault="009270AD" w:rsidP="00B2185F">
            <w:pPr>
              <w:spacing w:after="0" w:line="240" w:lineRule="auto"/>
              <w:jc w:val="both"/>
              <w:rPr>
                <w:rFonts w:ascii="Times New Roman" w:hAnsi="Times New Roman"/>
                <w:b/>
                <w:bCs/>
                <w:sz w:val="28"/>
                <w:szCs w:val="28"/>
                <w:lang w:val="tt-RU"/>
              </w:rPr>
            </w:pPr>
            <w:r w:rsidRPr="007C55E0">
              <w:rPr>
                <w:rFonts w:ascii="Times New Roman" w:hAnsi="Times New Roman"/>
                <w:b/>
                <w:bCs/>
                <w:sz w:val="28"/>
                <w:szCs w:val="28"/>
                <w:lang w:val="tt-RU"/>
              </w:rPr>
              <w:t>Орфографик нормаларның үтәлеше</w:t>
            </w:r>
          </w:p>
        </w:tc>
        <w:tc>
          <w:tcPr>
            <w:tcW w:w="1139" w:type="dxa"/>
          </w:tcPr>
          <w:p w:rsidR="009270AD" w:rsidRPr="007C55E0" w:rsidRDefault="009270AD" w:rsidP="00B2185F">
            <w:pPr>
              <w:spacing w:after="0" w:line="240" w:lineRule="auto"/>
              <w:jc w:val="center"/>
              <w:rPr>
                <w:rFonts w:ascii="Times New Roman" w:hAnsi="Times New Roman"/>
                <w:b/>
                <w:bCs/>
                <w:sz w:val="28"/>
                <w:szCs w:val="28"/>
                <w:lang w:val="tt-RU"/>
              </w:rPr>
            </w:pPr>
          </w:p>
        </w:tc>
      </w:tr>
      <w:tr w:rsidR="009270AD" w:rsidRPr="007C55E0" w:rsidTr="00B2185F">
        <w:trPr>
          <w:cantSplit/>
          <w:jc w:val="center"/>
        </w:trPr>
        <w:tc>
          <w:tcPr>
            <w:tcW w:w="800" w:type="dxa"/>
            <w:vMerge w:val="restart"/>
          </w:tcPr>
          <w:p w:rsidR="009270AD" w:rsidRPr="007C55E0" w:rsidRDefault="009270AD" w:rsidP="00B2185F">
            <w:pPr>
              <w:spacing w:after="0" w:line="240" w:lineRule="auto"/>
              <w:jc w:val="center"/>
              <w:rPr>
                <w:rFonts w:ascii="Times New Roman" w:hAnsi="Times New Roman"/>
                <w:sz w:val="28"/>
                <w:szCs w:val="28"/>
                <w:lang w:val="tt-RU"/>
              </w:rPr>
            </w:pPr>
          </w:p>
        </w:tc>
        <w:tc>
          <w:tcPr>
            <w:tcW w:w="7807" w:type="dxa"/>
          </w:tcPr>
          <w:p w:rsidR="009270AD" w:rsidRPr="007C55E0" w:rsidRDefault="009270AD" w:rsidP="00B2185F">
            <w:pPr>
              <w:spacing w:after="0" w:line="240" w:lineRule="auto"/>
              <w:jc w:val="both"/>
              <w:rPr>
                <w:rFonts w:ascii="Times New Roman" w:hAnsi="Times New Roman"/>
                <w:sz w:val="28"/>
                <w:szCs w:val="28"/>
                <w:lang w:val="tt-RU"/>
              </w:rPr>
            </w:pPr>
            <w:r w:rsidRPr="007C55E0">
              <w:rPr>
                <w:rFonts w:ascii="Times New Roman" w:hAnsi="Times New Roman"/>
                <w:sz w:val="28"/>
                <w:szCs w:val="28"/>
                <w:lang w:val="tt-RU"/>
              </w:rPr>
              <w:t xml:space="preserve">Орфографик хаталары юк </w:t>
            </w:r>
            <w:r w:rsidRPr="007C55E0">
              <w:rPr>
                <w:rFonts w:ascii="Times New Roman" w:hAnsi="Times New Roman"/>
                <w:b/>
                <w:bCs/>
                <w:sz w:val="28"/>
                <w:szCs w:val="28"/>
                <w:lang w:val="tt-RU"/>
              </w:rPr>
              <w:t xml:space="preserve">яки </w:t>
            </w:r>
            <w:r w:rsidRPr="007C55E0">
              <w:rPr>
                <w:rFonts w:ascii="Times New Roman" w:hAnsi="Times New Roman"/>
                <w:sz w:val="28"/>
                <w:szCs w:val="28"/>
                <w:lang w:val="tt-RU"/>
              </w:rPr>
              <w:t>хатасы 1 дән артык түгел</w:t>
            </w:r>
          </w:p>
        </w:tc>
        <w:tc>
          <w:tcPr>
            <w:tcW w:w="1139" w:type="dxa"/>
          </w:tcPr>
          <w:p w:rsidR="009270AD" w:rsidRPr="007C55E0" w:rsidRDefault="009270AD" w:rsidP="00B2185F">
            <w:pPr>
              <w:spacing w:after="0" w:line="240" w:lineRule="auto"/>
              <w:jc w:val="center"/>
              <w:rPr>
                <w:rFonts w:ascii="Times New Roman" w:hAnsi="Times New Roman"/>
                <w:sz w:val="28"/>
                <w:szCs w:val="28"/>
                <w:lang w:val="tt-RU"/>
              </w:rPr>
            </w:pPr>
            <w:r w:rsidRPr="007C55E0">
              <w:rPr>
                <w:rFonts w:ascii="Times New Roman" w:hAnsi="Times New Roman"/>
                <w:sz w:val="28"/>
                <w:szCs w:val="28"/>
                <w:lang w:val="tt-RU"/>
              </w:rPr>
              <w:t>2</w:t>
            </w:r>
          </w:p>
        </w:tc>
      </w:tr>
      <w:tr w:rsidR="009270AD" w:rsidRPr="007C55E0" w:rsidTr="00B2185F">
        <w:trPr>
          <w:cantSplit/>
          <w:jc w:val="center"/>
        </w:trPr>
        <w:tc>
          <w:tcPr>
            <w:tcW w:w="800" w:type="dxa"/>
            <w:vMerge/>
          </w:tcPr>
          <w:p w:rsidR="009270AD" w:rsidRPr="007C55E0" w:rsidRDefault="009270AD" w:rsidP="00B2185F">
            <w:pPr>
              <w:spacing w:after="0" w:line="240" w:lineRule="auto"/>
              <w:jc w:val="center"/>
              <w:rPr>
                <w:rFonts w:ascii="Times New Roman" w:hAnsi="Times New Roman"/>
                <w:sz w:val="28"/>
                <w:szCs w:val="28"/>
                <w:lang w:val="tt-RU"/>
              </w:rPr>
            </w:pPr>
          </w:p>
        </w:tc>
        <w:tc>
          <w:tcPr>
            <w:tcW w:w="7807" w:type="dxa"/>
          </w:tcPr>
          <w:p w:rsidR="009270AD" w:rsidRPr="007C55E0" w:rsidRDefault="009270AD" w:rsidP="00B2185F">
            <w:pPr>
              <w:spacing w:after="0" w:line="240" w:lineRule="auto"/>
              <w:jc w:val="both"/>
              <w:rPr>
                <w:rFonts w:ascii="Times New Roman" w:hAnsi="Times New Roman"/>
                <w:sz w:val="28"/>
                <w:szCs w:val="28"/>
                <w:lang w:val="tt-RU"/>
              </w:rPr>
            </w:pPr>
            <w:r w:rsidRPr="007C55E0">
              <w:rPr>
                <w:rFonts w:ascii="Times New Roman" w:hAnsi="Times New Roman"/>
                <w:sz w:val="28"/>
                <w:szCs w:val="28"/>
                <w:lang w:val="tt-RU"/>
              </w:rPr>
              <w:t xml:space="preserve">2-3 хата җибәрелгән </w:t>
            </w:r>
          </w:p>
        </w:tc>
        <w:tc>
          <w:tcPr>
            <w:tcW w:w="1139" w:type="dxa"/>
          </w:tcPr>
          <w:p w:rsidR="009270AD" w:rsidRPr="007C55E0" w:rsidRDefault="009270AD" w:rsidP="00B2185F">
            <w:pPr>
              <w:spacing w:after="0" w:line="240" w:lineRule="auto"/>
              <w:jc w:val="center"/>
              <w:rPr>
                <w:rFonts w:ascii="Times New Roman" w:hAnsi="Times New Roman"/>
                <w:sz w:val="28"/>
                <w:szCs w:val="28"/>
                <w:lang w:val="tt-RU"/>
              </w:rPr>
            </w:pPr>
            <w:r w:rsidRPr="007C55E0">
              <w:rPr>
                <w:rFonts w:ascii="Times New Roman" w:hAnsi="Times New Roman"/>
                <w:sz w:val="28"/>
                <w:szCs w:val="28"/>
                <w:lang w:val="tt-RU"/>
              </w:rPr>
              <w:t>1</w:t>
            </w:r>
          </w:p>
        </w:tc>
      </w:tr>
      <w:tr w:rsidR="009270AD" w:rsidRPr="007C55E0" w:rsidTr="00B2185F">
        <w:trPr>
          <w:cantSplit/>
          <w:jc w:val="center"/>
        </w:trPr>
        <w:tc>
          <w:tcPr>
            <w:tcW w:w="800" w:type="dxa"/>
            <w:vMerge/>
          </w:tcPr>
          <w:p w:rsidR="009270AD" w:rsidRPr="007C55E0" w:rsidRDefault="009270AD" w:rsidP="00B2185F">
            <w:pPr>
              <w:spacing w:after="0" w:line="240" w:lineRule="auto"/>
              <w:jc w:val="center"/>
              <w:rPr>
                <w:rFonts w:ascii="Times New Roman" w:hAnsi="Times New Roman"/>
                <w:sz w:val="28"/>
                <w:szCs w:val="28"/>
                <w:lang w:val="tt-RU"/>
              </w:rPr>
            </w:pPr>
          </w:p>
        </w:tc>
        <w:tc>
          <w:tcPr>
            <w:tcW w:w="7807" w:type="dxa"/>
          </w:tcPr>
          <w:p w:rsidR="009270AD" w:rsidRPr="007C55E0" w:rsidRDefault="009270AD" w:rsidP="00B2185F">
            <w:pPr>
              <w:spacing w:after="0" w:line="240" w:lineRule="auto"/>
              <w:jc w:val="both"/>
              <w:rPr>
                <w:rFonts w:ascii="Times New Roman" w:hAnsi="Times New Roman"/>
                <w:sz w:val="28"/>
                <w:szCs w:val="28"/>
                <w:lang w:val="tt-RU"/>
              </w:rPr>
            </w:pPr>
            <w:r w:rsidRPr="007C55E0">
              <w:rPr>
                <w:rFonts w:ascii="Times New Roman" w:hAnsi="Times New Roman"/>
                <w:sz w:val="28"/>
                <w:szCs w:val="28"/>
                <w:lang w:val="tt-RU"/>
              </w:rPr>
              <w:t>Хаталарының саны 4 тән артык</w:t>
            </w:r>
          </w:p>
        </w:tc>
        <w:tc>
          <w:tcPr>
            <w:tcW w:w="1139" w:type="dxa"/>
          </w:tcPr>
          <w:p w:rsidR="009270AD" w:rsidRPr="007C55E0" w:rsidRDefault="009270AD" w:rsidP="00B2185F">
            <w:pPr>
              <w:spacing w:after="0" w:line="240" w:lineRule="auto"/>
              <w:jc w:val="center"/>
              <w:rPr>
                <w:rFonts w:ascii="Times New Roman" w:hAnsi="Times New Roman"/>
                <w:sz w:val="28"/>
                <w:szCs w:val="28"/>
                <w:lang w:val="tt-RU"/>
              </w:rPr>
            </w:pPr>
            <w:r w:rsidRPr="007C55E0">
              <w:rPr>
                <w:rFonts w:ascii="Times New Roman" w:hAnsi="Times New Roman"/>
                <w:sz w:val="28"/>
                <w:szCs w:val="28"/>
                <w:lang w:val="tt-RU"/>
              </w:rPr>
              <w:t>0</w:t>
            </w:r>
          </w:p>
        </w:tc>
      </w:tr>
      <w:tr w:rsidR="009270AD" w:rsidRPr="007C55E0" w:rsidTr="00B2185F">
        <w:trPr>
          <w:jc w:val="center"/>
        </w:trPr>
        <w:tc>
          <w:tcPr>
            <w:tcW w:w="800" w:type="dxa"/>
          </w:tcPr>
          <w:p w:rsidR="009270AD" w:rsidRPr="007C55E0" w:rsidRDefault="009270AD" w:rsidP="00B2185F">
            <w:pPr>
              <w:spacing w:after="0" w:line="240" w:lineRule="auto"/>
              <w:jc w:val="center"/>
              <w:rPr>
                <w:rFonts w:ascii="Times New Roman" w:hAnsi="Times New Roman"/>
                <w:b/>
                <w:bCs/>
                <w:sz w:val="28"/>
                <w:szCs w:val="28"/>
                <w:lang w:val="tt-RU"/>
              </w:rPr>
            </w:pPr>
            <w:r w:rsidRPr="007C55E0">
              <w:rPr>
                <w:rFonts w:ascii="Times New Roman" w:hAnsi="Times New Roman"/>
                <w:b/>
                <w:bCs/>
                <w:sz w:val="28"/>
                <w:szCs w:val="28"/>
                <w:lang w:val="tt-RU"/>
              </w:rPr>
              <w:t>ГК2</w:t>
            </w:r>
          </w:p>
        </w:tc>
        <w:tc>
          <w:tcPr>
            <w:tcW w:w="7807" w:type="dxa"/>
          </w:tcPr>
          <w:p w:rsidR="009270AD" w:rsidRPr="007C55E0" w:rsidRDefault="009270AD" w:rsidP="00B2185F">
            <w:pPr>
              <w:spacing w:after="0" w:line="240" w:lineRule="auto"/>
              <w:jc w:val="both"/>
              <w:rPr>
                <w:rFonts w:ascii="Times New Roman" w:hAnsi="Times New Roman"/>
                <w:b/>
                <w:bCs/>
                <w:sz w:val="28"/>
                <w:szCs w:val="28"/>
                <w:lang w:val="tt-RU"/>
              </w:rPr>
            </w:pPr>
            <w:r w:rsidRPr="007C55E0">
              <w:rPr>
                <w:rFonts w:ascii="Times New Roman" w:hAnsi="Times New Roman"/>
                <w:b/>
                <w:bCs/>
                <w:sz w:val="28"/>
                <w:szCs w:val="28"/>
                <w:lang w:val="tt-RU"/>
              </w:rPr>
              <w:t>Пунктуа</w:t>
            </w:r>
            <w:r w:rsidRPr="007C55E0">
              <w:rPr>
                <w:rFonts w:ascii="Times New Roman" w:hAnsi="Times New Roman"/>
                <w:b/>
                <w:bCs/>
                <w:sz w:val="28"/>
                <w:szCs w:val="28"/>
              </w:rPr>
              <w:t>ц</w:t>
            </w:r>
            <w:r w:rsidRPr="007C55E0">
              <w:rPr>
                <w:rFonts w:ascii="Times New Roman" w:hAnsi="Times New Roman"/>
                <w:b/>
                <w:bCs/>
                <w:sz w:val="28"/>
                <w:szCs w:val="28"/>
                <w:lang w:val="tt-RU"/>
              </w:rPr>
              <w:t>ион нормаларның үтәлеше</w:t>
            </w:r>
          </w:p>
        </w:tc>
        <w:tc>
          <w:tcPr>
            <w:tcW w:w="1139" w:type="dxa"/>
          </w:tcPr>
          <w:p w:rsidR="009270AD" w:rsidRPr="007C55E0" w:rsidRDefault="009270AD" w:rsidP="00B2185F">
            <w:pPr>
              <w:spacing w:after="0" w:line="240" w:lineRule="auto"/>
              <w:jc w:val="center"/>
              <w:rPr>
                <w:rFonts w:ascii="Times New Roman" w:hAnsi="Times New Roman"/>
                <w:b/>
                <w:bCs/>
                <w:sz w:val="28"/>
                <w:szCs w:val="28"/>
                <w:lang w:val="tt-RU"/>
              </w:rPr>
            </w:pPr>
          </w:p>
        </w:tc>
      </w:tr>
      <w:tr w:rsidR="009270AD" w:rsidRPr="007C55E0" w:rsidTr="00B2185F">
        <w:trPr>
          <w:cantSplit/>
          <w:jc w:val="center"/>
        </w:trPr>
        <w:tc>
          <w:tcPr>
            <w:tcW w:w="800" w:type="dxa"/>
            <w:vMerge w:val="restart"/>
          </w:tcPr>
          <w:p w:rsidR="009270AD" w:rsidRPr="007C55E0" w:rsidRDefault="009270AD" w:rsidP="00B2185F">
            <w:pPr>
              <w:spacing w:after="0" w:line="240" w:lineRule="auto"/>
              <w:jc w:val="center"/>
              <w:rPr>
                <w:rFonts w:ascii="Times New Roman" w:hAnsi="Times New Roman"/>
                <w:sz w:val="28"/>
                <w:szCs w:val="28"/>
                <w:lang w:val="tt-RU"/>
              </w:rPr>
            </w:pPr>
          </w:p>
        </w:tc>
        <w:tc>
          <w:tcPr>
            <w:tcW w:w="7807" w:type="dxa"/>
          </w:tcPr>
          <w:p w:rsidR="009270AD" w:rsidRPr="007C55E0" w:rsidRDefault="009270AD" w:rsidP="00B2185F">
            <w:pPr>
              <w:spacing w:after="0" w:line="240" w:lineRule="auto"/>
              <w:jc w:val="both"/>
              <w:rPr>
                <w:rFonts w:ascii="Times New Roman" w:hAnsi="Times New Roman"/>
                <w:sz w:val="28"/>
                <w:szCs w:val="28"/>
                <w:lang w:val="tt-RU"/>
              </w:rPr>
            </w:pPr>
            <w:r w:rsidRPr="007C55E0">
              <w:rPr>
                <w:rFonts w:ascii="Times New Roman" w:hAnsi="Times New Roman"/>
                <w:sz w:val="28"/>
                <w:szCs w:val="28"/>
                <w:lang w:val="tt-RU"/>
              </w:rPr>
              <w:t>Пунктуа</w:t>
            </w:r>
            <w:r w:rsidRPr="007C55E0">
              <w:rPr>
                <w:rFonts w:ascii="Times New Roman" w:hAnsi="Times New Roman"/>
                <w:sz w:val="28"/>
                <w:szCs w:val="28"/>
              </w:rPr>
              <w:t>ц</w:t>
            </w:r>
            <w:r w:rsidRPr="007C55E0">
              <w:rPr>
                <w:rFonts w:ascii="Times New Roman" w:hAnsi="Times New Roman"/>
                <w:sz w:val="28"/>
                <w:szCs w:val="28"/>
                <w:lang w:val="tt-RU"/>
              </w:rPr>
              <w:t xml:space="preserve">ион хаталары юк </w:t>
            </w:r>
            <w:r w:rsidRPr="007C55E0">
              <w:rPr>
                <w:rFonts w:ascii="Times New Roman" w:hAnsi="Times New Roman"/>
                <w:b/>
                <w:bCs/>
                <w:sz w:val="28"/>
                <w:szCs w:val="28"/>
                <w:lang w:val="tt-RU"/>
              </w:rPr>
              <w:t xml:space="preserve">яки </w:t>
            </w:r>
            <w:r w:rsidRPr="007C55E0">
              <w:rPr>
                <w:rFonts w:ascii="Times New Roman" w:hAnsi="Times New Roman"/>
                <w:sz w:val="28"/>
                <w:szCs w:val="28"/>
                <w:lang w:val="tt-RU"/>
              </w:rPr>
              <w:t>хатасы 2 дән артык түгел</w:t>
            </w:r>
          </w:p>
        </w:tc>
        <w:tc>
          <w:tcPr>
            <w:tcW w:w="1139" w:type="dxa"/>
          </w:tcPr>
          <w:p w:rsidR="009270AD" w:rsidRPr="007C55E0" w:rsidRDefault="009270AD" w:rsidP="00B2185F">
            <w:pPr>
              <w:spacing w:after="0" w:line="240" w:lineRule="auto"/>
              <w:jc w:val="center"/>
              <w:rPr>
                <w:rFonts w:ascii="Times New Roman" w:hAnsi="Times New Roman"/>
                <w:sz w:val="28"/>
                <w:szCs w:val="28"/>
                <w:lang w:val="tt-RU"/>
              </w:rPr>
            </w:pPr>
            <w:r w:rsidRPr="007C55E0">
              <w:rPr>
                <w:rFonts w:ascii="Times New Roman" w:hAnsi="Times New Roman"/>
                <w:sz w:val="28"/>
                <w:szCs w:val="28"/>
                <w:lang w:val="tt-RU"/>
              </w:rPr>
              <w:t>2</w:t>
            </w:r>
          </w:p>
        </w:tc>
      </w:tr>
      <w:tr w:rsidR="009270AD" w:rsidRPr="007C55E0" w:rsidTr="00B2185F">
        <w:trPr>
          <w:cantSplit/>
          <w:jc w:val="center"/>
        </w:trPr>
        <w:tc>
          <w:tcPr>
            <w:tcW w:w="800" w:type="dxa"/>
            <w:vMerge/>
          </w:tcPr>
          <w:p w:rsidR="009270AD" w:rsidRPr="007C55E0" w:rsidRDefault="009270AD" w:rsidP="00B2185F">
            <w:pPr>
              <w:spacing w:after="0" w:line="240" w:lineRule="auto"/>
              <w:jc w:val="center"/>
              <w:rPr>
                <w:rFonts w:ascii="Times New Roman" w:hAnsi="Times New Roman"/>
                <w:sz w:val="28"/>
                <w:szCs w:val="28"/>
                <w:lang w:val="tt-RU"/>
              </w:rPr>
            </w:pPr>
          </w:p>
        </w:tc>
        <w:tc>
          <w:tcPr>
            <w:tcW w:w="7807" w:type="dxa"/>
          </w:tcPr>
          <w:p w:rsidR="009270AD" w:rsidRPr="007C55E0" w:rsidRDefault="009270AD" w:rsidP="00B2185F">
            <w:pPr>
              <w:spacing w:after="0" w:line="240" w:lineRule="auto"/>
              <w:jc w:val="both"/>
              <w:rPr>
                <w:rFonts w:ascii="Times New Roman" w:hAnsi="Times New Roman"/>
                <w:sz w:val="28"/>
                <w:szCs w:val="28"/>
                <w:lang w:val="tt-RU"/>
              </w:rPr>
            </w:pPr>
            <w:r w:rsidRPr="007C55E0">
              <w:rPr>
                <w:rFonts w:ascii="Times New Roman" w:hAnsi="Times New Roman"/>
                <w:sz w:val="28"/>
                <w:szCs w:val="28"/>
                <w:lang w:val="tt-RU"/>
              </w:rPr>
              <w:t>3-4 хатасы бар</w:t>
            </w:r>
          </w:p>
        </w:tc>
        <w:tc>
          <w:tcPr>
            <w:tcW w:w="1139" w:type="dxa"/>
          </w:tcPr>
          <w:p w:rsidR="009270AD" w:rsidRPr="007C55E0" w:rsidRDefault="009270AD" w:rsidP="00B2185F">
            <w:pPr>
              <w:spacing w:after="0" w:line="240" w:lineRule="auto"/>
              <w:jc w:val="center"/>
              <w:rPr>
                <w:rFonts w:ascii="Times New Roman" w:hAnsi="Times New Roman"/>
                <w:sz w:val="28"/>
                <w:szCs w:val="28"/>
                <w:lang w:val="tt-RU"/>
              </w:rPr>
            </w:pPr>
            <w:r w:rsidRPr="007C55E0">
              <w:rPr>
                <w:rFonts w:ascii="Times New Roman" w:hAnsi="Times New Roman"/>
                <w:sz w:val="28"/>
                <w:szCs w:val="28"/>
                <w:lang w:val="tt-RU"/>
              </w:rPr>
              <w:t>1</w:t>
            </w:r>
          </w:p>
        </w:tc>
      </w:tr>
      <w:tr w:rsidR="009270AD" w:rsidRPr="007C55E0" w:rsidTr="00B2185F">
        <w:trPr>
          <w:cantSplit/>
          <w:jc w:val="center"/>
        </w:trPr>
        <w:tc>
          <w:tcPr>
            <w:tcW w:w="800" w:type="dxa"/>
            <w:vMerge/>
          </w:tcPr>
          <w:p w:rsidR="009270AD" w:rsidRPr="007C55E0" w:rsidRDefault="009270AD" w:rsidP="00B2185F">
            <w:pPr>
              <w:spacing w:after="0" w:line="240" w:lineRule="auto"/>
              <w:jc w:val="center"/>
              <w:rPr>
                <w:rFonts w:ascii="Times New Roman" w:hAnsi="Times New Roman"/>
                <w:sz w:val="28"/>
                <w:szCs w:val="28"/>
                <w:lang w:val="tt-RU"/>
              </w:rPr>
            </w:pPr>
          </w:p>
        </w:tc>
        <w:tc>
          <w:tcPr>
            <w:tcW w:w="7807" w:type="dxa"/>
          </w:tcPr>
          <w:p w:rsidR="009270AD" w:rsidRPr="007C55E0" w:rsidRDefault="009270AD" w:rsidP="00B2185F">
            <w:pPr>
              <w:spacing w:after="0" w:line="240" w:lineRule="auto"/>
              <w:jc w:val="both"/>
              <w:rPr>
                <w:rFonts w:ascii="Times New Roman" w:hAnsi="Times New Roman"/>
                <w:sz w:val="28"/>
                <w:szCs w:val="28"/>
                <w:lang w:val="tt-RU"/>
              </w:rPr>
            </w:pPr>
            <w:r w:rsidRPr="007C55E0">
              <w:rPr>
                <w:rFonts w:ascii="Times New Roman" w:hAnsi="Times New Roman"/>
                <w:sz w:val="28"/>
                <w:szCs w:val="28"/>
                <w:lang w:val="tt-RU"/>
              </w:rPr>
              <w:t xml:space="preserve">Хаталарының саны 5 тән артык </w:t>
            </w:r>
          </w:p>
        </w:tc>
        <w:tc>
          <w:tcPr>
            <w:tcW w:w="1139" w:type="dxa"/>
          </w:tcPr>
          <w:p w:rsidR="009270AD" w:rsidRPr="007C55E0" w:rsidRDefault="009270AD" w:rsidP="00B2185F">
            <w:pPr>
              <w:spacing w:after="0" w:line="240" w:lineRule="auto"/>
              <w:jc w:val="center"/>
              <w:rPr>
                <w:rFonts w:ascii="Times New Roman" w:hAnsi="Times New Roman"/>
                <w:sz w:val="28"/>
                <w:szCs w:val="28"/>
                <w:lang w:val="tt-RU"/>
              </w:rPr>
            </w:pPr>
            <w:r w:rsidRPr="007C55E0">
              <w:rPr>
                <w:rFonts w:ascii="Times New Roman" w:hAnsi="Times New Roman"/>
                <w:sz w:val="28"/>
                <w:szCs w:val="28"/>
                <w:lang w:val="tt-RU"/>
              </w:rPr>
              <w:t>0</w:t>
            </w:r>
          </w:p>
        </w:tc>
      </w:tr>
      <w:tr w:rsidR="009270AD" w:rsidRPr="007C55E0" w:rsidTr="00B2185F">
        <w:trPr>
          <w:jc w:val="center"/>
        </w:trPr>
        <w:tc>
          <w:tcPr>
            <w:tcW w:w="800" w:type="dxa"/>
          </w:tcPr>
          <w:p w:rsidR="009270AD" w:rsidRPr="007C55E0" w:rsidRDefault="009270AD" w:rsidP="00B2185F">
            <w:pPr>
              <w:spacing w:after="0" w:line="240" w:lineRule="auto"/>
              <w:jc w:val="center"/>
              <w:rPr>
                <w:rFonts w:ascii="Times New Roman" w:hAnsi="Times New Roman"/>
                <w:b/>
                <w:bCs/>
                <w:sz w:val="28"/>
                <w:szCs w:val="28"/>
                <w:lang w:val="tt-RU"/>
              </w:rPr>
            </w:pPr>
            <w:r w:rsidRPr="007C55E0">
              <w:rPr>
                <w:rFonts w:ascii="Times New Roman" w:hAnsi="Times New Roman"/>
                <w:b/>
                <w:bCs/>
                <w:sz w:val="28"/>
                <w:szCs w:val="28"/>
                <w:lang w:val="tt-RU"/>
              </w:rPr>
              <w:t>ГК3</w:t>
            </w:r>
          </w:p>
        </w:tc>
        <w:tc>
          <w:tcPr>
            <w:tcW w:w="7807" w:type="dxa"/>
          </w:tcPr>
          <w:p w:rsidR="009270AD" w:rsidRPr="007C55E0" w:rsidRDefault="009270AD" w:rsidP="00B2185F">
            <w:pPr>
              <w:spacing w:after="0" w:line="240" w:lineRule="auto"/>
              <w:jc w:val="both"/>
              <w:rPr>
                <w:rFonts w:ascii="Times New Roman" w:hAnsi="Times New Roman"/>
                <w:b/>
                <w:bCs/>
                <w:sz w:val="28"/>
                <w:szCs w:val="28"/>
                <w:lang w:val="tt-RU"/>
              </w:rPr>
            </w:pPr>
            <w:r w:rsidRPr="007C55E0">
              <w:rPr>
                <w:rFonts w:ascii="Times New Roman" w:hAnsi="Times New Roman"/>
                <w:b/>
                <w:bCs/>
                <w:sz w:val="28"/>
                <w:szCs w:val="28"/>
                <w:lang w:val="tt-RU"/>
              </w:rPr>
              <w:t>Грамматик нормаларның үтәлеше</w:t>
            </w:r>
          </w:p>
        </w:tc>
        <w:tc>
          <w:tcPr>
            <w:tcW w:w="1139" w:type="dxa"/>
          </w:tcPr>
          <w:p w:rsidR="009270AD" w:rsidRPr="007C55E0" w:rsidRDefault="009270AD" w:rsidP="00B2185F">
            <w:pPr>
              <w:spacing w:after="0" w:line="240" w:lineRule="auto"/>
              <w:jc w:val="center"/>
              <w:rPr>
                <w:rFonts w:ascii="Times New Roman" w:hAnsi="Times New Roman"/>
                <w:b/>
                <w:bCs/>
                <w:sz w:val="28"/>
                <w:szCs w:val="28"/>
                <w:lang w:val="tt-RU"/>
              </w:rPr>
            </w:pPr>
          </w:p>
        </w:tc>
      </w:tr>
      <w:tr w:rsidR="009270AD" w:rsidRPr="007C55E0" w:rsidTr="00B2185F">
        <w:trPr>
          <w:cantSplit/>
          <w:jc w:val="center"/>
        </w:trPr>
        <w:tc>
          <w:tcPr>
            <w:tcW w:w="800" w:type="dxa"/>
            <w:vMerge w:val="restart"/>
          </w:tcPr>
          <w:p w:rsidR="009270AD" w:rsidRPr="007C55E0" w:rsidRDefault="009270AD" w:rsidP="00B2185F">
            <w:pPr>
              <w:spacing w:after="0" w:line="240" w:lineRule="auto"/>
              <w:jc w:val="center"/>
              <w:rPr>
                <w:rFonts w:ascii="Times New Roman" w:hAnsi="Times New Roman"/>
                <w:sz w:val="28"/>
                <w:szCs w:val="28"/>
                <w:lang w:val="tt-RU"/>
              </w:rPr>
            </w:pPr>
          </w:p>
        </w:tc>
        <w:tc>
          <w:tcPr>
            <w:tcW w:w="7807" w:type="dxa"/>
          </w:tcPr>
          <w:p w:rsidR="009270AD" w:rsidRPr="007C55E0" w:rsidRDefault="009270AD" w:rsidP="00B2185F">
            <w:pPr>
              <w:spacing w:after="0" w:line="240" w:lineRule="auto"/>
              <w:jc w:val="both"/>
              <w:rPr>
                <w:rFonts w:ascii="Times New Roman" w:hAnsi="Times New Roman"/>
                <w:sz w:val="28"/>
                <w:szCs w:val="28"/>
                <w:lang w:val="tt-RU"/>
              </w:rPr>
            </w:pPr>
            <w:r w:rsidRPr="007C55E0">
              <w:rPr>
                <w:rFonts w:ascii="Times New Roman" w:hAnsi="Times New Roman"/>
                <w:sz w:val="28"/>
                <w:szCs w:val="28"/>
                <w:lang w:val="tt-RU"/>
              </w:rPr>
              <w:t xml:space="preserve">Грамматик хаталары юк </w:t>
            </w:r>
            <w:r w:rsidRPr="007C55E0">
              <w:rPr>
                <w:rFonts w:ascii="Times New Roman" w:hAnsi="Times New Roman"/>
                <w:b/>
                <w:bCs/>
                <w:sz w:val="28"/>
                <w:szCs w:val="28"/>
                <w:lang w:val="tt-RU"/>
              </w:rPr>
              <w:t>яки</w:t>
            </w:r>
            <w:r w:rsidRPr="007C55E0">
              <w:rPr>
                <w:rFonts w:ascii="Times New Roman" w:hAnsi="Times New Roman"/>
                <w:sz w:val="28"/>
                <w:szCs w:val="28"/>
                <w:lang w:val="tt-RU"/>
              </w:rPr>
              <w:t xml:space="preserve"> 1 хатасы бар</w:t>
            </w:r>
          </w:p>
        </w:tc>
        <w:tc>
          <w:tcPr>
            <w:tcW w:w="1139" w:type="dxa"/>
          </w:tcPr>
          <w:p w:rsidR="009270AD" w:rsidRPr="007C55E0" w:rsidRDefault="009270AD" w:rsidP="00B2185F">
            <w:pPr>
              <w:spacing w:after="0" w:line="240" w:lineRule="auto"/>
              <w:jc w:val="center"/>
              <w:rPr>
                <w:rFonts w:ascii="Times New Roman" w:hAnsi="Times New Roman"/>
                <w:sz w:val="28"/>
                <w:szCs w:val="28"/>
                <w:lang w:val="tt-RU"/>
              </w:rPr>
            </w:pPr>
            <w:r w:rsidRPr="007C55E0">
              <w:rPr>
                <w:rFonts w:ascii="Times New Roman" w:hAnsi="Times New Roman"/>
                <w:sz w:val="28"/>
                <w:szCs w:val="28"/>
                <w:lang w:val="tt-RU"/>
              </w:rPr>
              <w:t>2</w:t>
            </w:r>
          </w:p>
        </w:tc>
      </w:tr>
      <w:tr w:rsidR="009270AD" w:rsidRPr="007C55E0" w:rsidTr="00B2185F">
        <w:trPr>
          <w:cantSplit/>
          <w:jc w:val="center"/>
        </w:trPr>
        <w:tc>
          <w:tcPr>
            <w:tcW w:w="800" w:type="dxa"/>
            <w:vMerge/>
          </w:tcPr>
          <w:p w:rsidR="009270AD" w:rsidRPr="007C55E0" w:rsidRDefault="009270AD" w:rsidP="00B2185F">
            <w:pPr>
              <w:spacing w:after="0" w:line="240" w:lineRule="auto"/>
              <w:jc w:val="center"/>
              <w:rPr>
                <w:rFonts w:ascii="Times New Roman" w:hAnsi="Times New Roman"/>
                <w:sz w:val="28"/>
                <w:szCs w:val="28"/>
                <w:lang w:val="tt-RU"/>
              </w:rPr>
            </w:pPr>
          </w:p>
        </w:tc>
        <w:tc>
          <w:tcPr>
            <w:tcW w:w="7807" w:type="dxa"/>
          </w:tcPr>
          <w:p w:rsidR="009270AD" w:rsidRPr="007C55E0" w:rsidRDefault="009270AD" w:rsidP="00B2185F">
            <w:pPr>
              <w:spacing w:after="0" w:line="240" w:lineRule="auto"/>
              <w:jc w:val="both"/>
              <w:rPr>
                <w:rFonts w:ascii="Times New Roman" w:hAnsi="Times New Roman"/>
                <w:sz w:val="28"/>
                <w:szCs w:val="28"/>
                <w:lang w:val="tt-RU"/>
              </w:rPr>
            </w:pPr>
            <w:r w:rsidRPr="007C55E0">
              <w:rPr>
                <w:rFonts w:ascii="Times New Roman" w:hAnsi="Times New Roman"/>
                <w:sz w:val="28"/>
                <w:szCs w:val="28"/>
                <w:lang w:val="tt-RU"/>
              </w:rPr>
              <w:t>2 хатасы бар</w:t>
            </w:r>
          </w:p>
        </w:tc>
        <w:tc>
          <w:tcPr>
            <w:tcW w:w="1139" w:type="dxa"/>
          </w:tcPr>
          <w:p w:rsidR="009270AD" w:rsidRPr="007C55E0" w:rsidRDefault="009270AD" w:rsidP="00B2185F">
            <w:pPr>
              <w:spacing w:after="0" w:line="240" w:lineRule="auto"/>
              <w:jc w:val="center"/>
              <w:rPr>
                <w:rFonts w:ascii="Times New Roman" w:hAnsi="Times New Roman"/>
                <w:sz w:val="28"/>
                <w:szCs w:val="28"/>
                <w:lang w:val="tt-RU"/>
              </w:rPr>
            </w:pPr>
            <w:r w:rsidRPr="007C55E0">
              <w:rPr>
                <w:rFonts w:ascii="Times New Roman" w:hAnsi="Times New Roman"/>
                <w:sz w:val="28"/>
                <w:szCs w:val="28"/>
                <w:lang w:val="tt-RU"/>
              </w:rPr>
              <w:t>1</w:t>
            </w:r>
          </w:p>
        </w:tc>
      </w:tr>
      <w:tr w:rsidR="009270AD" w:rsidRPr="007C55E0" w:rsidTr="00B2185F">
        <w:trPr>
          <w:cantSplit/>
          <w:jc w:val="center"/>
        </w:trPr>
        <w:tc>
          <w:tcPr>
            <w:tcW w:w="800" w:type="dxa"/>
            <w:vMerge/>
          </w:tcPr>
          <w:p w:rsidR="009270AD" w:rsidRPr="007C55E0" w:rsidRDefault="009270AD" w:rsidP="00B2185F">
            <w:pPr>
              <w:spacing w:after="0" w:line="240" w:lineRule="auto"/>
              <w:jc w:val="center"/>
              <w:rPr>
                <w:rFonts w:ascii="Times New Roman" w:hAnsi="Times New Roman"/>
                <w:sz w:val="28"/>
                <w:szCs w:val="28"/>
                <w:lang w:val="tt-RU"/>
              </w:rPr>
            </w:pPr>
          </w:p>
        </w:tc>
        <w:tc>
          <w:tcPr>
            <w:tcW w:w="7807" w:type="dxa"/>
          </w:tcPr>
          <w:p w:rsidR="009270AD" w:rsidRPr="007C55E0" w:rsidRDefault="009270AD" w:rsidP="00B2185F">
            <w:pPr>
              <w:spacing w:after="0" w:line="240" w:lineRule="auto"/>
              <w:jc w:val="both"/>
              <w:rPr>
                <w:rFonts w:ascii="Times New Roman" w:hAnsi="Times New Roman"/>
                <w:sz w:val="28"/>
                <w:szCs w:val="28"/>
                <w:lang w:val="tt-RU"/>
              </w:rPr>
            </w:pPr>
            <w:r w:rsidRPr="007C55E0">
              <w:rPr>
                <w:rFonts w:ascii="Times New Roman" w:hAnsi="Times New Roman"/>
                <w:sz w:val="28"/>
                <w:szCs w:val="28"/>
                <w:lang w:val="tt-RU"/>
              </w:rPr>
              <w:t>Хаталарының саны 3 тән артык</w:t>
            </w:r>
          </w:p>
        </w:tc>
        <w:tc>
          <w:tcPr>
            <w:tcW w:w="1139" w:type="dxa"/>
          </w:tcPr>
          <w:p w:rsidR="009270AD" w:rsidRPr="007C55E0" w:rsidRDefault="009270AD" w:rsidP="00B2185F">
            <w:pPr>
              <w:spacing w:after="0" w:line="240" w:lineRule="auto"/>
              <w:jc w:val="center"/>
              <w:rPr>
                <w:rFonts w:ascii="Times New Roman" w:hAnsi="Times New Roman"/>
                <w:sz w:val="28"/>
                <w:szCs w:val="28"/>
                <w:lang w:val="tt-RU"/>
              </w:rPr>
            </w:pPr>
            <w:r w:rsidRPr="007C55E0">
              <w:rPr>
                <w:rFonts w:ascii="Times New Roman" w:hAnsi="Times New Roman"/>
                <w:sz w:val="28"/>
                <w:szCs w:val="28"/>
                <w:lang w:val="tt-RU"/>
              </w:rPr>
              <w:t>0</w:t>
            </w:r>
          </w:p>
        </w:tc>
      </w:tr>
      <w:tr w:rsidR="009270AD" w:rsidRPr="007C55E0" w:rsidTr="00B2185F">
        <w:trPr>
          <w:jc w:val="center"/>
        </w:trPr>
        <w:tc>
          <w:tcPr>
            <w:tcW w:w="800" w:type="dxa"/>
          </w:tcPr>
          <w:p w:rsidR="009270AD" w:rsidRPr="007C55E0" w:rsidRDefault="009270AD" w:rsidP="00B2185F">
            <w:pPr>
              <w:spacing w:after="0" w:line="240" w:lineRule="auto"/>
              <w:jc w:val="center"/>
              <w:rPr>
                <w:rFonts w:ascii="Times New Roman" w:hAnsi="Times New Roman"/>
                <w:b/>
                <w:bCs/>
                <w:sz w:val="28"/>
                <w:szCs w:val="28"/>
                <w:lang w:val="tt-RU"/>
              </w:rPr>
            </w:pPr>
            <w:r w:rsidRPr="007C55E0">
              <w:rPr>
                <w:rFonts w:ascii="Times New Roman" w:hAnsi="Times New Roman"/>
                <w:b/>
                <w:bCs/>
                <w:sz w:val="28"/>
                <w:szCs w:val="28"/>
                <w:lang w:val="tt-RU"/>
              </w:rPr>
              <w:t>ГК4</w:t>
            </w:r>
          </w:p>
        </w:tc>
        <w:tc>
          <w:tcPr>
            <w:tcW w:w="7807" w:type="dxa"/>
          </w:tcPr>
          <w:p w:rsidR="009270AD" w:rsidRPr="007C55E0" w:rsidRDefault="009270AD" w:rsidP="00B2185F">
            <w:pPr>
              <w:spacing w:after="0" w:line="240" w:lineRule="auto"/>
              <w:jc w:val="both"/>
              <w:rPr>
                <w:rFonts w:ascii="Times New Roman" w:hAnsi="Times New Roman"/>
                <w:b/>
                <w:bCs/>
                <w:sz w:val="28"/>
                <w:szCs w:val="28"/>
                <w:lang w:val="tt-RU"/>
              </w:rPr>
            </w:pPr>
            <w:r w:rsidRPr="007C55E0">
              <w:rPr>
                <w:rFonts w:ascii="Times New Roman" w:hAnsi="Times New Roman"/>
                <w:b/>
                <w:bCs/>
                <w:sz w:val="28"/>
                <w:szCs w:val="28"/>
                <w:lang w:val="tt-RU"/>
              </w:rPr>
              <w:t>Сөйләм нормаларының үтәлеше</w:t>
            </w:r>
          </w:p>
        </w:tc>
        <w:tc>
          <w:tcPr>
            <w:tcW w:w="1139" w:type="dxa"/>
          </w:tcPr>
          <w:p w:rsidR="009270AD" w:rsidRPr="007C55E0" w:rsidRDefault="009270AD" w:rsidP="00B2185F">
            <w:pPr>
              <w:spacing w:after="0" w:line="240" w:lineRule="auto"/>
              <w:jc w:val="center"/>
              <w:rPr>
                <w:rFonts w:ascii="Times New Roman" w:hAnsi="Times New Roman"/>
                <w:b/>
                <w:bCs/>
                <w:sz w:val="28"/>
                <w:szCs w:val="28"/>
                <w:lang w:val="tt-RU"/>
              </w:rPr>
            </w:pPr>
          </w:p>
        </w:tc>
      </w:tr>
      <w:tr w:rsidR="009270AD" w:rsidRPr="007C55E0" w:rsidTr="00B2185F">
        <w:trPr>
          <w:cantSplit/>
          <w:jc w:val="center"/>
        </w:trPr>
        <w:tc>
          <w:tcPr>
            <w:tcW w:w="800" w:type="dxa"/>
            <w:vMerge w:val="restart"/>
          </w:tcPr>
          <w:p w:rsidR="009270AD" w:rsidRPr="007C55E0" w:rsidRDefault="009270AD" w:rsidP="00B2185F">
            <w:pPr>
              <w:spacing w:after="0" w:line="240" w:lineRule="auto"/>
              <w:jc w:val="center"/>
              <w:rPr>
                <w:rFonts w:ascii="Times New Roman" w:hAnsi="Times New Roman"/>
                <w:sz w:val="28"/>
                <w:szCs w:val="28"/>
                <w:lang w:val="tt-RU"/>
              </w:rPr>
            </w:pPr>
          </w:p>
        </w:tc>
        <w:tc>
          <w:tcPr>
            <w:tcW w:w="7807" w:type="dxa"/>
          </w:tcPr>
          <w:p w:rsidR="009270AD" w:rsidRPr="007C55E0" w:rsidRDefault="009270AD" w:rsidP="00B2185F">
            <w:pPr>
              <w:spacing w:after="0" w:line="240" w:lineRule="auto"/>
              <w:jc w:val="both"/>
              <w:rPr>
                <w:rFonts w:ascii="Times New Roman" w:hAnsi="Times New Roman"/>
                <w:sz w:val="28"/>
                <w:szCs w:val="28"/>
                <w:lang w:val="tt-RU"/>
              </w:rPr>
            </w:pPr>
            <w:r w:rsidRPr="007C55E0">
              <w:rPr>
                <w:rFonts w:ascii="Times New Roman" w:hAnsi="Times New Roman"/>
                <w:sz w:val="28"/>
                <w:szCs w:val="28"/>
                <w:lang w:val="tt-RU"/>
              </w:rPr>
              <w:t xml:space="preserve">Сөйләм хаталары юк </w:t>
            </w:r>
            <w:r w:rsidRPr="007C55E0">
              <w:rPr>
                <w:rFonts w:ascii="Times New Roman" w:hAnsi="Times New Roman"/>
                <w:b/>
                <w:bCs/>
                <w:sz w:val="28"/>
                <w:szCs w:val="28"/>
                <w:lang w:val="tt-RU"/>
              </w:rPr>
              <w:t>яки</w:t>
            </w:r>
            <w:r w:rsidRPr="007C55E0">
              <w:rPr>
                <w:rFonts w:ascii="Times New Roman" w:hAnsi="Times New Roman"/>
                <w:sz w:val="28"/>
                <w:szCs w:val="28"/>
                <w:lang w:val="tt-RU"/>
              </w:rPr>
              <w:t xml:space="preserve">  хатасы 2 дән артык түгел</w:t>
            </w:r>
          </w:p>
        </w:tc>
        <w:tc>
          <w:tcPr>
            <w:tcW w:w="1139" w:type="dxa"/>
          </w:tcPr>
          <w:p w:rsidR="009270AD" w:rsidRPr="007C55E0" w:rsidRDefault="009270AD" w:rsidP="00B2185F">
            <w:pPr>
              <w:spacing w:after="0" w:line="240" w:lineRule="auto"/>
              <w:jc w:val="center"/>
              <w:rPr>
                <w:rFonts w:ascii="Times New Roman" w:hAnsi="Times New Roman"/>
                <w:sz w:val="28"/>
                <w:szCs w:val="28"/>
                <w:lang w:val="tt-RU"/>
              </w:rPr>
            </w:pPr>
            <w:r w:rsidRPr="007C55E0">
              <w:rPr>
                <w:rFonts w:ascii="Times New Roman" w:hAnsi="Times New Roman"/>
                <w:sz w:val="28"/>
                <w:szCs w:val="28"/>
                <w:lang w:val="tt-RU"/>
              </w:rPr>
              <w:t>2</w:t>
            </w:r>
          </w:p>
        </w:tc>
      </w:tr>
      <w:tr w:rsidR="009270AD" w:rsidRPr="007C55E0" w:rsidTr="00B2185F">
        <w:trPr>
          <w:cantSplit/>
          <w:jc w:val="center"/>
        </w:trPr>
        <w:tc>
          <w:tcPr>
            <w:tcW w:w="800" w:type="dxa"/>
            <w:vMerge/>
          </w:tcPr>
          <w:p w:rsidR="009270AD" w:rsidRPr="007C55E0" w:rsidRDefault="009270AD" w:rsidP="00B2185F">
            <w:pPr>
              <w:spacing w:after="0" w:line="240" w:lineRule="auto"/>
              <w:jc w:val="center"/>
              <w:rPr>
                <w:rFonts w:ascii="Times New Roman" w:hAnsi="Times New Roman"/>
                <w:sz w:val="28"/>
                <w:szCs w:val="28"/>
                <w:lang w:val="tt-RU"/>
              </w:rPr>
            </w:pPr>
          </w:p>
        </w:tc>
        <w:tc>
          <w:tcPr>
            <w:tcW w:w="7807" w:type="dxa"/>
          </w:tcPr>
          <w:p w:rsidR="009270AD" w:rsidRPr="007C55E0" w:rsidRDefault="009270AD" w:rsidP="00B2185F">
            <w:pPr>
              <w:spacing w:after="0" w:line="240" w:lineRule="auto"/>
              <w:jc w:val="both"/>
              <w:rPr>
                <w:rFonts w:ascii="Times New Roman" w:hAnsi="Times New Roman"/>
                <w:sz w:val="28"/>
                <w:szCs w:val="28"/>
                <w:lang w:val="tt-RU"/>
              </w:rPr>
            </w:pPr>
            <w:r w:rsidRPr="007C55E0">
              <w:rPr>
                <w:rFonts w:ascii="Times New Roman" w:hAnsi="Times New Roman"/>
                <w:sz w:val="28"/>
                <w:szCs w:val="28"/>
                <w:lang w:val="tt-RU"/>
              </w:rPr>
              <w:t>3–4 хатасы бар</w:t>
            </w:r>
          </w:p>
        </w:tc>
        <w:tc>
          <w:tcPr>
            <w:tcW w:w="1139" w:type="dxa"/>
          </w:tcPr>
          <w:p w:rsidR="009270AD" w:rsidRPr="007C55E0" w:rsidRDefault="009270AD" w:rsidP="00B2185F">
            <w:pPr>
              <w:spacing w:after="0" w:line="240" w:lineRule="auto"/>
              <w:jc w:val="center"/>
              <w:rPr>
                <w:rFonts w:ascii="Times New Roman" w:hAnsi="Times New Roman"/>
                <w:sz w:val="28"/>
                <w:szCs w:val="28"/>
                <w:lang w:val="tt-RU"/>
              </w:rPr>
            </w:pPr>
            <w:r w:rsidRPr="007C55E0">
              <w:rPr>
                <w:rFonts w:ascii="Times New Roman" w:hAnsi="Times New Roman"/>
                <w:sz w:val="28"/>
                <w:szCs w:val="28"/>
                <w:lang w:val="tt-RU"/>
              </w:rPr>
              <w:t>1</w:t>
            </w:r>
          </w:p>
        </w:tc>
      </w:tr>
      <w:tr w:rsidR="009270AD" w:rsidRPr="007C55E0" w:rsidTr="00B2185F">
        <w:trPr>
          <w:cantSplit/>
          <w:jc w:val="center"/>
        </w:trPr>
        <w:tc>
          <w:tcPr>
            <w:tcW w:w="800" w:type="dxa"/>
            <w:vMerge/>
          </w:tcPr>
          <w:p w:rsidR="009270AD" w:rsidRPr="007C55E0" w:rsidRDefault="009270AD" w:rsidP="00B2185F">
            <w:pPr>
              <w:spacing w:after="0" w:line="240" w:lineRule="auto"/>
              <w:jc w:val="center"/>
              <w:rPr>
                <w:rFonts w:ascii="Times New Roman" w:hAnsi="Times New Roman"/>
                <w:sz w:val="28"/>
                <w:szCs w:val="28"/>
                <w:lang w:val="tt-RU"/>
              </w:rPr>
            </w:pPr>
          </w:p>
        </w:tc>
        <w:tc>
          <w:tcPr>
            <w:tcW w:w="7807" w:type="dxa"/>
          </w:tcPr>
          <w:p w:rsidR="009270AD" w:rsidRPr="007C55E0" w:rsidRDefault="009270AD" w:rsidP="00B2185F">
            <w:pPr>
              <w:spacing w:after="0" w:line="240" w:lineRule="auto"/>
              <w:jc w:val="both"/>
              <w:rPr>
                <w:rFonts w:ascii="Times New Roman" w:hAnsi="Times New Roman"/>
                <w:sz w:val="28"/>
                <w:szCs w:val="28"/>
                <w:lang w:val="tt-RU"/>
              </w:rPr>
            </w:pPr>
            <w:r w:rsidRPr="007C55E0">
              <w:rPr>
                <w:rFonts w:ascii="Times New Roman" w:hAnsi="Times New Roman"/>
                <w:sz w:val="28"/>
                <w:szCs w:val="28"/>
                <w:lang w:val="tt-RU"/>
              </w:rPr>
              <w:t>Хаталарының саны 5 тән артык</w:t>
            </w:r>
          </w:p>
        </w:tc>
        <w:tc>
          <w:tcPr>
            <w:tcW w:w="1139" w:type="dxa"/>
          </w:tcPr>
          <w:p w:rsidR="009270AD" w:rsidRPr="007C55E0" w:rsidRDefault="009270AD" w:rsidP="00B2185F">
            <w:pPr>
              <w:spacing w:after="0" w:line="240" w:lineRule="auto"/>
              <w:jc w:val="center"/>
              <w:rPr>
                <w:rFonts w:ascii="Times New Roman" w:hAnsi="Times New Roman"/>
                <w:sz w:val="28"/>
                <w:szCs w:val="28"/>
                <w:lang w:val="tt-RU"/>
              </w:rPr>
            </w:pPr>
            <w:r w:rsidRPr="007C55E0">
              <w:rPr>
                <w:rFonts w:ascii="Times New Roman" w:hAnsi="Times New Roman"/>
                <w:sz w:val="28"/>
                <w:szCs w:val="28"/>
                <w:lang w:val="tt-RU"/>
              </w:rPr>
              <w:t>0</w:t>
            </w:r>
          </w:p>
        </w:tc>
      </w:tr>
      <w:tr w:rsidR="009270AD" w:rsidRPr="007C55E0" w:rsidTr="00B2185F">
        <w:trPr>
          <w:jc w:val="center"/>
        </w:trPr>
        <w:tc>
          <w:tcPr>
            <w:tcW w:w="800" w:type="dxa"/>
          </w:tcPr>
          <w:p w:rsidR="009270AD" w:rsidRPr="007C55E0" w:rsidRDefault="009270AD" w:rsidP="00B2185F">
            <w:pPr>
              <w:spacing w:after="0" w:line="240" w:lineRule="auto"/>
              <w:jc w:val="center"/>
              <w:rPr>
                <w:rFonts w:ascii="Times New Roman" w:hAnsi="Times New Roman"/>
                <w:b/>
                <w:bCs/>
                <w:sz w:val="28"/>
                <w:szCs w:val="28"/>
                <w:lang w:val="tt-RU"/>
              </w:rPr>
            </w:pPr>
            <w:r w:rsidRPr="007C55E0">
              <w:rPr>
                <w:rFonts w:ascii="Times New Roman" w:hAnsi="Times New Roman"/>
                <w:b/>
                <w:bCs/>
                <w:sz w:val="28"/>
                <w:szCs w:val="28"/>
                <w:lang w:val="tt-RU"/>
              </w:rPr>
              <w:t>ФК1</w:t>
            </w:r>
          </w:p>
        </w:tc>
        <w:tc>
          <w:tcPr>
            <w:tcW w:w="7807" w:type="dxa"/>
          </w:tcPr>
          <w:p w:rsidR="009270AD" w:rsidRPr="007C55E0" w:rsidRDefault="009270AD" w:rsidP="00B2185F">
            <w:pPr>
              <w:spacing w:after="0" w:line="240" w:lineRule="auto"/>
              <w:jc w:val="both"/>
              <w:rPr>
                <w:rFonts w:ascii="Times New Roman" w:hAnsi="Times New Roman"/>
                <w:b/>
                <w:bCs/>
                <w:sz w:val="28"/>
                <w:szCs w:val="28"/>
                <w:lang w:val="tt-RU"/>
              </w:rPr>
            </w:pPr>
            <w:r w:rsidRPr="007C55E0">
              <w:rPr>
                <w:rFonts w:ascii="Times New Roman" w:hAnsi="Times New Roman"/>
                <w:b/>
                <w:bCs/>
                <w:sz w:val="28"/>
                <w:szCs w:val="28"/>
                <w:lang w:val="tt-RU"/>
              </w:rPr>
              <w:t>Язма сөйләмнең фактик төгәллеге</w:t>
            </w:r>
          </w:p>
        </w:tc>
        <w:tc>
          <w:tcPr>
            <w:tcW w:w="1139" w:type="dxa"/>
          </w:tcPr>
          <w:p w:rsidR="009270AD" w:rsidRPr="007C55E0" w:rsidRDefault="009270AD" w:rsidP="00B2185F">
            <w:pPr>
              <w:spacing w:after="0" w:line="240" w:lineRule="auto"/>
              <w:jc w:val="center"/>
              <w:rPr>
                <w:rFonts w:ascii="Times New Roman" w:hAnsi="Times New Roman"/>
                <w:b/>
                <w:bCs/>
                <w:sz w:val="28"/>
                <w:szCs w:val="28"/>
                <w:lang w:val="tt-RU"/>
              </w:rPr>
            </w:pPr>
          </w:p>
        </w:tc>
      </w:tr>
      <w:tr w:rsidR="009270AD" w:rsidRPr="007C55E0" w:rsidTr="00B2185F">
        <w:trPr>
          <w:cantSplit/>
          <w:jc w:val="center"/>
        </w:trPr>
        <w:tc>
          <w:tcPr>
            <w:tcW w:w="800" w:type="dxa"/>
            <w:vMerge w:val="restart"/>
          </w:tcPr>
          <w:p w:rsidR="009270AD" w:rsidRPr="007C55E0" w:rsidRDefault="009270AD" w:rsidP="00B2185F">
            <w:pPr>
              <w:spacing w:after="0" w:line="240" w:lineRule="auto"/>
              <w:jc w:val="center"/>
              <w:rPr>
                <w:rFonts w:ascii="Times New Roman" w:hAnsi="Times New Roman"/>
                <w:sz w:val="28"/>
                <w:szCs w:val="28"/>
                <w:lang w:val="tt-RU"/>
              </w:rPr>
            </w:pPr>
          </w:p>
        </w:tc>
        <w:tc>
          <w:tcPr>
            <w:tcW w:w="7807" w:type="dxa"/>
          </w:tcPr>
          <w:p w:rsidR="009270AD" w:rsidRPr="007C55E0" w:rsidRDefault="009270AD" w:rsidP="00B2185F">
            <w:pPr>
              <w:autoSpaceDE w:val="0"/>
              <w:autoSpaceDN w:val="0"/>
              <w:adjustRightInd w:val="0"/>
              <w:spacing w:after="0" w:line="240" w:lineRule="auto"/>
              <w:rPr>
                <w:rFonts w:ascii="Times New Roman" w:hAnsi="Times New Roman"/>
                <w:sz w:val="28"/>
                <w:szCs w:val="28"/>
                <w:lang w:val="tt-RU"/>
              </w:rPr>
            </w:pPr>
            <w:r w:rsidRPr="007C55E0">
              <w:rPr>
                <w:rFonts w:ascii="Times New Roman" w:hAnsi="Times New Roman"/>
                <w:sz w:val="28"/>
                <w:szCs w:val="28"/>
                <w:lang w:val="tt-RU"/>
              </w:rPr>
              <w:t>Материалны язмада бирүдә, шулай ук аңлауда һәм терминнар кулланылышында фактик хаталар юк</w:t>
            </w:r>
          </w:p>
        </w:tc>
        <w:tc>
          <w:tcPr>
            <w:tcW w:w="1139" w:type="dxa"/>
          </w:tcPr>
          <w:p w:rsidR="009270AD" w:rsidRPr="007C55E0" w:rsidRDefault="009270AD" w:rsidP="00B2185F">
            <w:pPr>
              <w:spacing w:after="0" w:line="240" w:lineRule="auto"/>
              <w:jc w:val="center"/>
              <w:rPr>
                <w:rFonts w:ascii="Times New Roman" w:hAnsi="Times New Roman"/>
                <w:sz w:val="28"/>
                <w:szCs w:val="28"/>
                <w:lang w:val="tt-RU"/>
              </w:rPr>
            </w:pPr>
            <w:r w:rsidRPr="007C55E0">
              <w:rPr>
                <w:rFonts w:ascii="Times New Roman" w:hAnsi="Times New Roman"/>
                <w:sz w:val="28"/>
                <w:szCs w:val="28"/>
                <w:lang w:val="tt-RU"/>
              </w:rPr>
              <w:t>2</w:t>
            </w:r>
          </w:p>
        </w:tc>
      </w:tr>
      <w:tr w:rsidR="009270AD" w:rsidRPr="007C55E0" w:rsidTr="00B2185F">
        <w:trPr>
          <w:cantSplit/>
          <w:jc w:val="center"/>
        </w:trPr>
        <w:tc>
          <w:tcPr>
            <w:tcW w:w="800" w:type="dxa"/>
            <w:vMerge/>
          </w:tcPr>
          <w:p w:rsidR="009270AD" w:rsidRPr="007C55E0" w:rsidRDefault="009270AD" w:rsidP="00B2185F">
            <w:pPr>
              <w:spacing w:after="0" w:line="240" w:lineRule="auto"/>
              <w:jc w:val="center"/>
              <w:rPr>
                <w:rFonts w:ascii="Times New Roman" w:hAnsi="Times New Roman"/>
                <w:sz w:val="28"/>
                <w:szCs w:val="28"/>
                <w:lang w:val="tt-RU"/>
              </w:rPr>
            </w:pPr>
          </w:p>
        </w:tc>
        <w:tc>
          <w:tcPr>
            <w:tcW w:w="7807" w:type="dxa"/>
          </w:tcPr>
          <w:p w:rsidR="009270AD" w:rsidRPr="007C55E0" w:rsidRDefault="009270AD" w:rsidP="00B2185F">
            <w:pPr>
              <w:spacing w:after="0" w:line="240" w:lineRule="auto"/>
              <w:jc w:val="both"/>
              <w:rPr>
                <w:rFonts w:ascii="Times New Roman" w:hAnsi="Times New Roman"/>
                <w:sz w:val="28"/>
                <w:szCs w:val="28"/>
                <w:lang w:val="tt-RU"/>
              </w:rPr>
            </w:pPr>
            <w:r w:rsidRPr="007C55E0">
              <w:rPr>
                <w:rFonts w:ascii="Times New Roman" w:hAnsi="Times New Roman"/>
                <w:sz w:val="28"/>
                <w:szCs w:val="28"/>
                <w:lang w:val="tt-RU"/>
              </w:rPr>
              <w:t>Материалны язмада бирүдә яки терминнар кулланылышында 1  хата бар</w:t>
            </w:r>
          </w:p>
        </w:tc>
        <w:tc>
          <w:tcPr>
            <w:tcW w:w="1139" w:type="dxa"/>
          </w:tcPr>
          <w:p w:rsidR="009270AD" w:rsidRPr="007C55E0" w:rsidRDefault="009270AD" w:rsidP="00B2185F">
            <w:pPr>
              <w:spacing w:after="0" w:line="240" w:lineRule="auto"/>
              <w:jc w:val="center"/>
              <w:rPr>
                <w:rFonts w:ascii="Times New Roman" w:hAnsi="Times New Roman"/>
                <w:sz w:val="28"/>
                <w:szCs w:val="28"/>
                <w:lang w:val="tt-RU"/>
              </w:rPr>
            </w:pPr>
            <w:r w:rsidRPr="007C55E0">
              <w:rPr>
                <w:rFonts w:ascii="Times New Roman" w:hAnsi="Times New Roman"/>
                <w:sz w:val="28"/>
                <w:szCs w:val="28"/>
                <w:lang w:val="tt-RU"/>
              </w:rPr>
              <w:t>1</w:t>
            </w:r>
          </w:p>
        </w:tc>
      </w:tr>
      <w:tr w:rsidR="009270AD" w:rsidRPr="007C55E0" w:rsidTr="00B2185F">
        <w:trPr>
          <w:cantSplit/>
          <w:jc w:val="center"/>
        </w:trPr>
        <w:tc>
          <w:tcPr>
            <w:tcW w:w="800" w:type="dxa"/>
            <w:vMerge/>
          </w:tcPr>
          <w:p w:rsidR="009270AD" w:rsidRPr="007C55E0" w:rsidRDefault="009270AD" w:rsidP="00B2185F">
            <w:pPr>
              <w:spacing w:after="0" w:line="240" w:lineRule="auto"/>
              <w:jc w:val="center"/>
              <w:rPr>
                <w:rFonts w:ascii="Times New Roman" w:hAnsi="Times New Roman"/>
                <w:b/>
                <w:bCs/>
                <w:sz w:val="28"/>
                <w:szCs w:val="28"/>
                <w:lang w:val="tt-RU"/>
              </w:rPr>
            </w:pPr>
          </w:p>
        </w:tc>
        <w:tc>
          <w:tcPr>
            <w:tcW w:w="7807" w:type="dxa"/>
          </w:tcPr>
          <w:p w:rsidR="009270AD" w:rsidRPr="007C55E0" w:rsidRDefault="009270AD" w:rsidP="00B2185F">
            <w:pPr>
              <w:spacing w:after="0" w:line="240" w:lineRule="auto"/>
              <w:jc w:val="both"/>
              <w:rPr>
                <w:rFonts w:ascii="Times New Roman" w:hAnsi="Times New Roman"/>
                <w:b/>
                <w:bCs/>
                <w:sz w:val="28"/>
                <w:szCs w:val="28"/>
                <w:lang w:val="tt-RU"/>
              </w:rPr>
            </w:pPr>
            <w:r w:rsidRPr="007C55E0">
              <w:rPr>
                <w:rFonts w:ascii="Times New Roman" w:hAnsi="Times New Roman"/>
                <w:sz w:val="28"/>
                <w:szCs w:val="28"/>
                <w:lang w:val="tt-RU"/>
              </w:rPr>
              <w:t>Материалны язмада бирүдә яки терминнар кулланылышында 2 хата бар</w:t>
            </w:r>
          </w:p>
        </w:tc>
        <w:tc>
          <w:tcPr>
            <w:tcW w:w="1139" w:type="dxa"/>
          </w:tcPr>
          <w:p w:rsidR="009270AD" w:rsidRPr="007C55E0" w:rsidRDefault="009270AD" w:rsidP="00B2185F">
            <w:pPr>
              <w:spacing w:after="0" w:line="240" w:lineRule="auto"/>
              <w:jc w:val="center"/>
              <w:rPr>
                <w:rFonts w:ascii="Times New Roman" w:hAnsi="Times New Roman"/>
                <w:sz w:val="28"/>
                <w:szCs w:val="28"/>
                <w:lang w:val="tt-RU"/>
              </w:rPr>
            </w:pPr>
            <w:r w:rsidRPr="007C55E0">
              <w:rPr>
                <w:rFonts w:ascii="Times New Roman" w:hAnsi="Times New Roman"/>
                <w:sz w:val="28"/>
                <w:szCs w:val="28"/>
                <w:lang w:val="tt-RU"/>
              </w:rPr>
              <w:t>0</w:t>
            </w:r>
          </w:p>
        </w:tc>
      </w:tr>
      <w:tr w:rsidR="009270AD" w:rsidRPr="007C55E0" w:rsidTr="00B2185F">
        <w:trPr>
          <w:jc w:val="center"/>
        </w:trPr>
        <w:tc>
          <w:tcPr>
            <w:tcW w:w="8607" w:type="dxa"/>
            <w:gridSpan w:val="2"/>
          </w:tcPr>
          <w:p w:rsidR="009270AD" w:rsidRPr="007C55E0" w:rsidRDefault="009270AD" w:rsidP="00B2185F">
            <w:pPr>
              <w:spacing w:after="0" w:line="240" w:lineRule="auto"/>
              <w:jc w:val="center"/>
              <w:rPr>
                <w:rFonts w:ascii="Times New Roman" w:hAnsi="Times New Roman"/>
                <w:sz w:val="28"/>
                <w:szCs w:val="28"/>
                <w:lang w:val="tt-RU"/>
              </w:rPr>
            </w:pPr>
            <w:r w:rsidRPr="007C55E0">
              <w:rPr>
                <w:rFonts w:ascii="Times New Roman" w:hAnsi="Times New Roman"/>
                <w:b/>
                <w:bCs/>
                <w:sz w:val="28"/>
                <w:szCs w:val="28"/>
                <w:lang w:val="tt-RU"/>
              </w:rPr>
              <w:t>ГК1-ГК4, ФК1</w:t>
            </w:r>
            <w:r w:rsidRPr="007C55E0">
              <w:rPr>
                <w:rFonts w:ascii="Times New Roman" w:hAnsi="Times New Roman"/>
                <w:sz w:val="28"/>
                <w:szCs w:val="28"/>
                <w:lang w:val="tt-RU"/>
              </w:rPr>
              <w:t xml:space="preserve"> </w:t>
            </w:r>
            <w:r w:rsidRPr="007C55E0">
              <w:rPr>
                <w:rFonts w:ascii="Times New Roman" w:hAnsi="Times New Roman"/>
                <w:b/>
                <w:bCs/>
                <w:sz w:val="28"/>
                <w:szCs w:val="28"/>
                <w:lang w:val="tt-RU"/>
              </w:rPr>
              <w:t>критерийлары буенча изложение өчен                               иң югары балл</w:t>
            </w:r>
          </w:p>
        </w:tc>
        <w:tc>
          <w:tcPr>
            <w:tcW w:w="1139" w:type="dxa"/>
          </w:tcPr>
          <w:p w:rsidR="009270AD" w:rsidRPr="007C55E0" w:rsidRDefault="009270AD" w:rsidP="00B2185F">
            <w:pPr>
              <w:spacing w:after="0" w:line="240" w:lineRule="auto"/>
              <w:jc w:val="center"/>
              <w:rPr>
                <w:rFonts w:ascii="Times New Roman" w:hAnsi="Times New Roman"/>
                <w:b/>
                <w:bCs/>
                <w:sz w:val="28"/>
                <w:szCs w:val="28"/>
                <w:lang w:val="tt-RU"/>
              </w:rPr>
            </w:pPr>
            <w:r w:rsidRPr="007C55E0">
              <w:rPr>
                <w:rFonts w:ascii="Times New Roman" w:hAnsi="Times New Roman"/>
                <w:b/>
                <w:bCs/>
                <w:sz w:val="28"/>
                <w:szCs w:val="28"/>
                <w:lang w:val="tt-RU"/>
              </w:rPr>
              <w:t>10</w:t>
            </w:r>
          </w:p>
        </w:tc>
      </w:tr>
    </w:tbl>
    <w:p w:rsidR="009270AD" w:rsidRDefault="009270AD" w:rsidP="009270AD">
      <w:pPr>
        <w:spacing w:after="0" w:line="240" w:lineRule="auto"/>
        <w:ind w:left="-709" w:firstLine="709"/>
        <w:jc w:val="both"/>
        <w:rPr>
          <w:rFonts w:ascii="Times New Roman" w:hAnsi="Times New Roman"/>
          <w:sz w:val="28"/>
          <w:szCs w:val="28"/>
          <w:lang w:val="tt-RU"/>
        </w:rPr>
      </w:pPr>
    </w:p>
    <w:p w:rsidR="009270AD" w:rsidRPr="00F71C31" w:rsidRDefault="009270AD" w:rsidP="009270AD">
      <w:pPr>
        <w:spacing w:after="0" w:line="240" w:lineRule="auto"/>
        <w:ind w:left="-709" w:firstLine="709"/>
        <w:jc w:val="both"/>
        <w:rPr>
          <w:rFonts w:ascii="Times New Roman" w:hAnsi="Times New Roman"/>
          <w:sz w:val="28"/>
          <w:szCs w:val="28"/>
          <w:lang w:val="tt-RU"/>
        </w:rPr>
      </w:pPr>
      <w:r w:rsidRPr="00F71C31">
        <w:rPr>
          <w:rFonts w:ascii="Times New Roman" w:hAnsi="Times New Roman"/>
          <w:sz w:val="28"/>
          <w:szCs w:val="28"/>
          <w:lang w:val="tt-RU"/>
        </w:rPr>
        <w:lastRenderedPageBreak/>
        <w:t>Грамоталылыкны бәяләгәндә, изложениенең күләмен исәпкә алырга кирәк. Язма эшнең гомуми күләме 1</w:t>
      </w:r>
      <w:r>
        <w:rPr>
          <w:rFonts w:ascii="Times New Roman" w:hAnsi="Times New Roman"/>
          <w:sz w:val="28"/>
          <w:szCs w:val="28"/>
          <w:lang w:val="tt-RU"/>
        </w:rPr>
        <w:t>5</w:t>
      </w:r>
      <w:r w:rsidRPr="00F71C31">
        <w:rPr>
          <w:rFonts w:ascii="Times New Roman" w:hAnsi="Times New Roman"/>
          <w:sz w:val="28"/>
          <w:szCs w:val="28"/>
          <w:lang w:val="tt-RU"/>
        </w:rPr>
        <w:t xml:space="preserve">0 сүздән ким булмаска тиеш. </w:t>
      </w:r>
    </w:p>
    <w:p w:rsidR="009270AD" w:rsidRPr="00F71C31" w:rsidRDefault="009270AD" w:rsidP="009270AD">
      <w:pPr>
        <w:spacing w:after="0" w:line="240" w:lineRule="auto"/>
        <w:ind w:left="-709" w:firstLine="709"/>
        <w:jc w:val="both"/>
        <w:rPr>
          <w:rFonts w:ascii="Times New Roman" w:hAnsi="Times New Roman"/>
          <w:sz w:val="28"/>
          <w:szCs w:val="28"/>
          <w:lang w:val="tt-RU"/>
        </w:rPr>
      </w:pPr>
      <w:r w:rsidRPr="00F71C31">
        <w:rPr>
          <w:rFonts w:ascii="Times New Roman" w:hAnsi="Times New Roman"/>
          <w:sz w:val="28"/>
          <w:szCs w:val="28"/>
          <w:lang w:val="tt-RU"/>
        </w:rPr>
        <w:t>2 нче таблицада китерелгә</w:t>
      </w:r>
      <w:r>
        <w:rPr>
          <w:rFonts w:ascii="Times New Roman" w:hAnsi="Times New Roman"/>
          <w:sz w:val="28"/>
          <w:szCs w:val="28"/>
          <w:lang w:val="tt-RU"/>
        </w:rPr>
        <w:t>н нормативлар гомуми күләме 150 һәм 150 сүздән күбрәк</w:t>
      </w:r>
      <w:r w:rsidRPr="00F71C31">
        <w:rPr>
          <w:rFonts w:ascii="Times New Roman" w:hAnsi="Times New Roman"/>
          <w:sz w:val="28"/>
          <w:szCs w:val="28"/>
          <w:lang w:val="tt-RU"/>
        </w:rPr>
        <w:t xml:space="preserve"> булган изложениеләрне тикшерү өчен</w:t>
      </w:r>
      <w:r>
        <w:rPr>
          <w:rFonts w:ascii="Times New Roman" w:hAnsi="Times New Roman"/>
          <w:sz w:val="28"/>
          <w:szCs w:val="28"/>
          <w:lang w:val="tt-RU"/>
        </w:rPr>
        <w:t xml:space="preserve"> </w:t>
      </w:r>
      <w:r w:rsidRPr="00F71C31">
        <w:rPr>
          <w:rFonts w:ascii="Times New Roman" w:hAnsi="Times New Roman"/>
          <w:sz w:val="28"/>
          <w:szCs w:val="28"/>
          <w:lang w:val="tt-RU"/>
        </w:rPr>
        <w:t>кулланыла.</w:t>
      </w:r>
    </w:p>
    <w:p w:rsidR="009270AD" w:rsidRPr="00F71C31" w:rsidRDefault="009270AD" w:rsidP="009270AD">
      <w:pPr>
        <w:spacing w:after="0" w:line="240" w:lineRule="auto"/>
        <w:ind w:left="-709" w:firstLine="709"/>
        <w:jc w:val="both"/>
        <w:rPr>
          <w:rFonts w:ascii="Times New Roman" w:hAnsi="Times New Roman"/>
          <w:sz w:val="28"/>
          <w:szCs w:val="28"/>
          <w:lang w:val="tt-RU"/>
        </w:rPr>
      </w:pPr>
      <w:r w:rsidRPr="00F71C31">
        <w:rPr>
          <w:rFonts w:ascii="Times New Roman" w:hAnsi="Times New Roman"/>
          <w:sz w:val="28"/>
          <w:szCs w:val="28"/>
          <w:lang w:val="tt-RU"/>
        </w:rPr>
        <w:t xml:space="preserve">Әгәр изложениенең гомуми күләме </w:t>
      </w:r>
      <w:r>
        <w:rPr>
          <w:rFonts w:ascii="Times New Roman" w:hAnsi="Times New Roman"/>
          <w:sz w:val="28"/>
          <w:szCs w:val="28"/>
          <w:lang w:val="tt-RU"/>
        </w:rPr>
        <w:t>100</w:t>
      </w:r>
      <w:r w:rsidRPr="00F71C31">
        <w:rPr>
          <w:rFonts w:ascii="Times New Roman" w:hAnsi="Times New Roman"/>
          <w:sz w:val="28"/>
          <w:szCs w:val="28"/>
          <w:lang w:val="tt-RU"/>
        </w:rPr>
        <w:t>-</w:t>
      </w:r>
      <w:r>
        <w:rPr>
          <w:rFonts w:ascii="Times New Roman" w:hAnsi="Times New Roman"/>
          <w:sz w:val="28"/>
          <w:szCs w:val="28"/>
          <w:lang w:val="tt-RU"/>
        </w:rPr>
        <w:t xml:space="preserve">149 </w:t>
      </w:r>
      <w:r w:rsidRPr="00F71C31">
        <w:rPr>
          <w:rFonts w:ascii="Times New Roman" w:hAnsi="Times New Roman"/>
          <w:sz w:val="28"/>
          <w:szCs w:val="28"/>
          <w:lang w:val="tt-RU"/>
        </w:rPr>
        <w:t xml:space="preserve">сүз булса,  ГК1-ГК4 критерийлары буенча 1 баллдан артык куелмый: </w:t>
      </w:r>
    </w:p>
    <w:p w:rsidR="009270AD" w:rsidRPr="00F71C31" w:rsidRDefault="009270AD" w:rsidP="009270AD">
      <w:pPr>
        <w:spacing w:after="0" w:line="240" w:lineRule="auto"/>
        <w:ind w:left="-709" w:firstLine="709"/>
        <w:jc w:val="both"/>
        <w:rPr>
          <w:rFonts w:ascii="Times New Roman" w:hAnsi="Times New Roman"/>
          <w:sz w:val="28"/>
          <w:szCs w:val="28"/>
          <w:lang w:val="tt-RU"/>
        </w:rPr>
      </w:pPr>
      <w:r w:rsidRPr="00F71C31">
        <w:rPr>
          <w:rFonts w:ascii="Times New Roman" w:hAnsi="Times New Roman"/>
          <w:sz w:val="28"/>
          <w:szCs w:val="28"/>
          <w:lang w:val="tt-RU"/>
        </w:rPr>
        <w:t>ГК – 1 буенча орфографик хаталар булмаса яки 1 тупас булмаган хата булганда 1 балл куела;</w:t>
      </w:r>
    </w:p>
    <w:p w:rsidR="009270AD" w:rsidRPr="00F71C31" w:rsidRDefault="009270AD" w:rsidP="009270AD">
      <w:pPr>
        <w:spacing w:after="0" w:line="240" w:lineRule="auto"/>
        <w:ind w:left="-709" w:firstLine="709"/>
        <w:jc w:val="both"/>
        <w:rPr>
          <w:rFonts w:ascii="Times New Roman" w:hAnsi="Times New Roman"/>
          <w:sz w:val="28"/>
          <w:szCs w:val="28"/>
          <w:lang w:val="tt-RU"/>
        </w:rPr>
      </w:pPr>
      <w:r w:rsidRPr="00F71C31">
        <w:rPr>
          <w:rFonts w:ascii="Times New Roman" w:hAnsi="Times New Roman"/>
          <w:sz w:val="28"/>
          <w:szCs w:val="28"/>
          <w:lang w:val="tt-RU"/>
        </w:rPr>
        <w:t>ГК – 2 буенча пунктуацион хаталар булмаса яки  1 тупас булмаган хата булганда 1 балл куела;</w:t>
      </w:r>
    </w:p>
    <w:p w:rsidR="009270AD" w:rsidRPr="00F71C31" w:rsidRDefault="009270AD" w:rsidP="009270AD">
      <w:pPr>
        <w:spacing w:after="0" w:line="240" w:lineRule="auto"/>
        <w:ind w:left="-709" w:firstLine="709"/>
        <w:jc w:val="both"/>
        <w:rPr>
          <w:rFonts w:ascii="Times New Roman" w:hAnsi="Times New Roman"/>
          <w:sz w:val="28"/>
          <w:szCs w:val="28"/>
          <w:lang w:val="tt-RU"/>
        </w:rPr>
      </w:pPr>
      <w:r w:rsidRPr="00F71C31">
        <w:rPr>
          <w:rFonts w:ascii="Times New Roman" w:hAnsi="Times New Roman"/>
          <w:sz w:val="28"/>
          <w:szCs w:val="28"/>
          <w:lang w:val="tt-RU"/>
        </w:rPr>
        <w:t>ГК – 3 буенча грамматик хаталар булмаганда 1 балл куела;</w:t>
      </w:r>
    </w:p>
    <w:p w:rsidR="009270AD" w:rsidRPr="00F71C31" w:rsidRDefault="009270AD" w:rsidP="009270AD">
      <w:pPr>
        <w:spacing w:after="0" w:line="240" w:lineRule="auto"/>
        <w:ind w:left="-709" w:firstLine="709"/>
        <w:jc w:val="both"/>
        <w:rPr>
          <w:rFonts w:ascii="Times New Roman" w:hAnsi="Times New Roman"/>
          <w:sz w:val="28"/>
          <w:szCs w:val="28"/>
          <w:lang w:val="tt-RU"/>
        </w:rPr>
      </w:pPr>
      <w:r w:rsidRPr="00F71C31">
        <w:rPr>
          <w:rFonts w:ascii="Times New Roman" w:hAnsi="Times New Roman"/>
          <w:sz w:val="28"/>
          <w:szCs w:val="28"/>
          <w:lang w:val="tt-RU"/>
        </w:rPr>
        <w:t xml:space="preserve">ГК – 4 буенча сөйләм хаталары булмаганда 1 балл куела. </w:t>
      </w:r>
    </w:p>
    <w:p w:rsidR="009270AD" w:rsidRPr="0042079E" w:rsidRDefault="009270AD" w:rsidP="009270AD">
      <w:pPr>
        <w:spacing w:after="0" w:line="240" w:lineRule="auto"/>
        <w:ind w:left="-709"/>
        <w:jc w:val="both"/>
        <w:rPr>
          <w:rFonts w:ascii="Times New Roman" w:hAnsi="Times New Roman"/>
          <w:sz w:val="28"/>
          <w:szCs w:val="28"/>
          <w:lang w:val="tt-RU"/>
        </w:rPr>
      </w:pPr>
      <w:r w:rsidRPr="00F71C31">
        <w:rPr>
          <w:rFonts w:ascii="Times New Roman" w:hAnsi="Times New Roman"/>
          <w:sz w:val="28"/>
          <w:szCs w:val="28"/>
          <w:lang w:val="tt-RU"/>
        </w:rPr>
        <w:t xml:space="preserve">Әгәр изложениенең гомуми күләме </w:t>
      </w:r>
      <w:r>
        <w:rPr>
          <w:rFonts w:ascii="Times New Roman" w:hAnsi="Times New Roman"/>
          <w:sz w:val="28"/>
          <w:szCs w:val="28"/>
          <w:lang w:val="tt-RU"/>
        </w:rPr>
        <w:t>75</w:t>
      </w:r>
      <w:r w:rsidRPr="00F71C31">
        <w:rPr>
          <w:rFonts w:ascii="Times New Roman" w:hAnsi="Times New Roman"/>
          <w:sz w:val="28"/>
          <w:szCs w:val="28"/>
          <w:lang w:val="tt-RU"/>
        </w:rPr>
        <w:t xml:space="preserve"> сүздән артмаса, мондый эшләргә ГК1</w:t>
      </w:r>
      <w:r w:rsidRPr="0042079E">
        <w:rPr>
          <w:rFonts w:ascii="Times New Roman" w:hAnsi="Times New Roman"/>
          <w:sz w:val="28"/>
          <w:szCs w:val="28"/>
          <w:lang w:val="tt-RU"/>
        </w:rPr>
        <w:t>-ГК4 критерийлары буенча 0 балл куела.</w:t>
      </w:r>
    </w:p>
    <w:p w:rsidR="009270AD" w:rsidRPr="0042079E" w:rsidRDefault="009270AD" w:rsidP="009270AD">
      <w:pPr>
        <w:pStyle w:val="a9"/>
        <w:spacing w:line="240" w:lineRule="auto"/>
        <w:ind w:left="-709"/>
        <w:jc w:val="both"/>
        <w:rPr>
          <w:rFonts w:ascii="Times New Roman" w:hAnsi="Times New Roman"/>
          <w:bCs/>
          <w:sz w:val="28"/>
          <w:szCs w:val="28"/>
          <w:lang w:val="tt-RU"/>
        </w:rPr>
      </w:pPr>
      <w:r w:rsidRPr="0042079E">
        <w:rPr>
          <w:rFonts w:ascii="Times New Roman" w:hAnsi="Times New Roman"/>
          <w:sz w:val="28"/>
          <w:szCs w:val="28"/>
          <w:lang w:val="tt-RU"/>
        </w:rPr>
        <w:t xml:space="preserve">Дәүләт йомгаклау аттестациясен </w:t>
      </w:r>
      <w:r w:rsidRPr="0042079E">
        <w:rPr>
          <w:rFonts w:ascii="Times New Roman" w:hAnsi="Times New Roman"/>
          <w:bCs/>
          <w:sz w:val="28"/>
          <w:szCs w:val="28"/>
          <w:lang w:val="tt-RU"/>
        </w:rPr>
        <w:t xml:space="preserve">тулаем башкару барышында җыярга мөмкин булган максималь балл – </w:t>
      </w:r>
      <w:r w:rsidRPr="0042079E">
        <w:rPr>
          <w:rFonts w:ascii="Times New Roman" w:hAnsi="Times New Roman"/>
          <w:b/>
          <w:bCs/>
          <w:sz w:val="28"/>
          <w:szCs w:val="28"/>
          <w:lang w:val="tt-RU"/>
        </w:rPr>
        <w:t>20.</w:t>
      </w:r>
      <w:r w:rsidRPr="0042079E">
        <w:rPr>
          <w:rFonts w:ascii="Times New Roman" w:hAnsi="Times New Roman"/>
          <w:bCs/>
          <w:sz w:val="28"/>
          <w:szCs w:val="28"/>
          <w:lang w:val="tt-RU"/>
        </w:rPr>
        <w:t xml:space="preserve"> </w:t>
      </w:r>
    </w:p>
    <w:p w:rsidR="009270AD" w:rsidRDefault="009270AD" w:rsidP="009270AD">
      <w:pPr>
        <w:spacing w:after="0" w:line="240" w:lineRule="auto"/>
        <w:ind w:left="-709"/>
        <w:jc w:val="both"/>
        <w:rPr>
          <w:rFonts w:ascii="Times New Roman" w:hAnsi="Times New Roman"/>
          <w:b/>
          <w:bCs/>
          <w:sz w:val="28"/>
          <w:szCs w:val="28"/>
          <w:lang w:val="tt-RU"/>
        </w:rPr>
      </w:pPr>
    </w:p>
    <w:p w:rsidR="005D4209" w:rsidRPr="0042079E" w:rsidRDefault="005D4209" w:rsidP="00677120">
      <w:pPr>
        <w:spacing w:line="240" w:lineRule="auto"/>
        <w:jc w:val="both"/>
        <w:rPr>
          <w:rFonts w:ascii="Times New Roman" w:hAnsi="Times New Roman"/>
          <w:b/>
          <w:sz w:val="28"/>
          <w:szCs w:val="28"/>
          <w:lang w:val="tt-RU"/>
        </w:rPr>
      </w:pPr>
      <w:r w:rsidRPr="0042079E">
        <w:rPr>
          <w:rFonts w:ascii="Times New Roman" w:hAnsi="Times New Roman"/>
          <w:b/>
          <w:sz w:val="28"/>
          <w:szCs w:val="28"/>
          <w:lang w:val="tt-RU"/>
        </w:rPr>
        <w:t>Имтихан эше өчен түбәндәге билгеләр куела:</w:t>
      </w:r>
    </w:p>
    <w:p w:rsidR="005D4209" w:rsidRPr="0042079E" w:rsidRDefault="005D4209" w:rsidP="007934DE">
      <w:pPr>
        <w:shd w:val="clear" w:color="auto" w:fill="FFFFFF"/>
        <w:tabs>
          <w:tab w:val="left" w:pos="3885"/>
          <w:tab w:val="center" w:pos="4890"/>
        </w:tabs>
        <w:spacing w:after="0" w:line="240" w:lineRule="auto"/>
        <w:ind w:left="-709" w:firstLine="709"/>
        <w:jc w:val="both"/>
        <w:rPr>
          <w:rFonts w:ascii="Times New Roman" w:hAnsi="Times New Roman"/>
          <w:noProof/>
          <w:spacing w:val="-1"/>
          <w:sz w:val="28"/>
          <w:szCs w:val="28"/>
          <w:lang w:val="tt-RU"/>
        </w:rPr>
      </w:pPr>
      <w:r w:rsidRPr="0042079E">
        <w:rPr>
          <w:rFonts w:ascii="Times New Roman" w:hAnsi="Times New Roman"/>
          <w:noProof/>
          <w:spacing w:val="-1"/>
          <w:sz w:val="28"/>
          <w:szCs w:val="28"/>
          <w:lang w:val="tt-RU"/>
        </w:rPr>
        <w:t xml:space="preserve">0-5 балл –  «2» ле билгесе; </w:t>
      </w:r>
    </w:p>
    <w:p w:rsidR="005D4209" w:rsidRPr="0042079E" w:rsidRDefault="005D4209" w:rsidP="007934DE">
      <w:pPr>
        <w:shd w:val="clear" w:color="auto" w:fill="FFFFFF"/>
        <w:tabs>
          <w:tab w:val="left" w:pos="3885"/>
          <w:tab w:val="center" w:pos="4890"/>
        </w:tabs>
        <w:spacing w:after="0" w:line="240" w:lineRule="auto"/>
        <w:ind w:left="-709" w:firstLine="709"/>
        <w:jc w:val="both"/>
        <w:rPr>
          <w:rFonts w:ascii="Times New Roman" w:hAnsi="Times New Roman"/>
          <w:noProof/>
          <w:spacing w:val="-1"/>
          <w:sz w:val="28"/>
          <w:szCs w:val="28"/>
          <w:lang w:val="tt-RU"/>
        </w:rPr>
      </w:pPr>
      <w:r w:rsidRPr="0042079E">
        <w:rPr>
          <w:rFonts w:ascii="Times New Roman" w:hAnsi="Times New Roman"/>
          <w:noProof/>
          <w:spacing w:val="-1"/>
          <w:sz w:val="28"/>
          <w:szCs w:val="28"/>
          <w:lang w:val="tt-RU"/>
        </w:rPr>
        <w:t xml:space="preserve">6-10 балл –  «3» ле билгесе; </w:t>
      </w:r>
    </w:p>
    <w:p w:rsidR="005D4209" w:rsidRPr="0042079E" w:rsidRDefault="005D4209" w:rsidP="007934DE">
      <w:pPr>
        <w:shd w:val="clear" w:color="auto" w:fill="FFFFFF"/>
        <w:tabs>
          <w:tab w:val="left" w:pos="3885"/>
          <w:tab w:val="center" w:pos="4890"/>
        </w:tabs>
        <w:spacing w:after="0" w:line="240" w:lineRule="auto"/>
        <w:ind w:left="-709" w:firstLine="709"/>
        <w:jc w:val="both"/>
        <w:rPr>
          <w:rFonts w:ascii="Times New Roman" w:hAnsi="Times New Roman"/>
          <w:noProof/>
          <w:spacing w:val="-1"/>
          <w:sz w:val="28"/>
          <w:szCs w:val="28"/>
          <w:lang w:val="tt-RU"/>
        </w:rPr>
      </w:pPr>
      <w:r w:rsidRPr="0042079E">
        <w:rPr>
          <w:rFonts w:ascii="Times New Roman" w:hAnsi="Times New Roman"/>
          <w:noProof/>
          <w:spacing w:val="-1"/>
          <w:sz w:val="28"/>
          <w:szCs w:val="28"/>
          <w:lang w:val="tt-RU"/>
        </w:rPr>
        <w:t xml:space="preserve">11-15 балл – «4» ле билгесе. Искәрмә: бу очракта укучы грамоталылык өчен </w:t>
      </w:r>
      <w:r w:rsidRPr="0042079E">
        <w:rPr>
          <w:rFonts w:ascii="Times New Roman" w:hAnsi="Times New Roman"/>
          <w:sz w:val="28"/>
          <w:szCs w:val="28"/>
          <w:lang w:val="tt-RU"/>
        </w:rPr>
        <w:t xml:space="preserve">(ГК1–ГК4 критерийлары) </w:t>
      </w:r>
      <w:r w:rsidR="000F64AF">
        <w:rPr>
          <w:rFonts w:ascii="Times New Roman" w:hAnsi="Times New Roman"/>
          <w:noProof/>
          <w:spacing w:val="-1"/>
          <w:sz w:val="28"/>
          <w:szCs w:val="28"/>
          <w:lang w:val="tt-RU"/>
        </w:rPr>
        <w:t>4</w:t>
      </w:r>
      <w:r w:rsidRPr="0042079E">
        <w:rPr>
          <w:rFonts w:ascii="Times New Roman" w:hAnsi="Times New Roman"/>
          <w:noProof/>
          <w:spacing w:val="-1"/>
          <w:sz w:val="28"/>
          <w:szCs w:val="28"/>
          <w:lang w:val="tt-RU"/>
        </w:rPr>
        <w:t xml:space="preserve"> баллдан кимрәк балл җыймаска тиеш. Әгәр укучы </w:t>
      </w:r>
      <w:r w:rsidRPr="0042079E">
        <w:rPr>
          <w:rFonts w:ascii="Times New Roman" w:hAnsi="Times New Roman"/>
          <w:sz w:val="28"/>
          <w:szCs w:val="28"/>
          <w:lang w:val="tt-RU"/>
        </w:rPr>
        <w:t xml:space="preserve">ГК1–ГК4 критерийлары буенча </w:t>
      </w:r>
      <w:r w:rsidR="000F64AF">
        <w:rPr>
          <w:rFonts w:ascii="Times New Roman" w:hAnsi="Times New Roman"/>
          <w:sz w:val="28"/>
          <w:szCs w:val="28"/>
          <w:lang w:val="tt-RU"/>
        </w:rPr>
        <w:t>4</w:t>
      </w:r>
      <w:r w:rsidRPr="0042079E">
        <w:rPr>
          <w:rFonts w:ascii="Times New Roman" w:hAnsi="Times New Roman"/>
          <w:sz w:val="28"/>
          <w:szCs w:val="28"/>
          <w:lang w:val="tt-RU"/>
        </w:rPr>
        <w:t xml:space="preserve"> баллдан кимрәк балл җыйса, </w:t>
      </w:r>
      <w:r w:rsidRPr="0042079E">
        <w:rPr>
          <w:rFonts w:ascii="Times New Roman" w:hAnsi="Times New Roman"/>
          <w:noProof/>
          <w:spacing w:val="-1"/>
          <w:sz w:val="28"/>
          <w:szCs w:val="28"/>
          <w:lang w:val="tt-RU"/>
        </w:rPr>
        <w:t xml:space="preserve">«3» ле билгесе куела. </w:t>
      </w:r>
    </w:p>
    <w:p w:rsidR="005D4209" w:rsidRPr="0042079E" w:rsidRDefault="005D4209" w:rsidP="007934DE">
      <w:pPr>
        <w:shd w:val="clear" w:color="auto" w:fill="FFFFFF"/>
        <w:tabs>
          <w:tab w:val="left" w:pos="3885"/>
          <w:tab w:val="center" w:pos="4890"/>
        </w:tabs>
        <w:spacing w:line="240" w:lineRule="auto"/>
        <w:ind w:left="-709" w:firstLine="709"/>
        <w:jc w:val="both"/>
        <w:rPr>
          <w:rFonts w:ascii="Times New Roman" w:hAnsi="Times New Roman"/>
          <w:b/>
          <w:sz w:val="28"/>
          <w:szCs w:val="28"/>
          <w:lang w:val="tt-RU"/>
        </w:rPr>
      </w:pPr>
      <w:r w:rsidRPr="0042079E">
        <w:rPr>
          <w:rFonts w:ascii="Times New Roman" w:hAnsi="Times New Roman"/>
          <w:noProof/>
          <w:spacing w:val="-1"/>
          <w:sz w:val="28"/>
          <w:szCs w:val="28"/>
          <w:lang w:val="tt-RU"/>
        </w:rPr>
        <w:t xml:space="preserve">16-20 балл –  «5» ле билгесе. Искәрмә: бу очракта укучы грамоталылык өчен </w:t>
      </w:r>
      <w:r w:rsidRPr="0042079E">
        <w:rPr>
          <w:rFonts w:ascii="Times New Roman" w:hAnsi="Times New Roman"/>
          <w:sz w:val="28"/>
          <w:szCs w:val="28"/>
          <w:lang w:val="tt-RU"/>
        </w:rPr>
        <w:t xml:space="preserve">(ГК1–ГК4 критерийлары) </w:t>
      </w:r>
      <w:r w:rsidR="000F64AF">
        <w:rPr>
          <w:rFonts w:ascii="Times New Roman" w:hAnsi="Times New Roman"/>
          <w:noProof/>
          <w:spacing w:val="-1"/>
          <w:sz w:val="28"/>
          <w:szCs w:val="28"/>
          <w:lang w:val="tt-RU"/>
        </w:rPr>
        <w:t>6</w:t>
      </w:r>
      <w:r w:rsidRPr="0042079E">
        <w:rPr>
          <w:rFonts w:ascii="Times New Roman" w:hAnsi="Times New Roman"/>
          <w:noProof/>
          <w:spacing w:val="-1"/>
          <w:sz w:val="28"/>
          <w:szCs w:val="28"/>
          <w:lang w:val="tt-RU"/>
        </w:rPr>
        <w:t xml:space="preserve"> баллдан кимрәк балл җыймаска тиеш. Әгәр укучы </w:t>
      </w:r>
      <w:r w:rsidRPr="0042079E">
        <w:rPr>
          <w:rFonts w:ascii="Times New Roman" w:hAnsi="Times New Roman"/>
          <w:sz w:val="28"/>
          <w:szCs w:val="28"/>
          <w:lang w:val="tt-RU"/>
        </w:rPr>
        <w:t xml:space="preserve">ГК1–ГК4 критерийлары буенча </w:t>
      </w:r>
      <w:r w:rsidR="000F64AF">
        <w:rPr>
          <w:rFonts w:ascii="Times New Roman" w:hAnsi="Times New Roman"/>
          <w:sz w:val="28"/>
          <w:szCs w:val="28"/>
          <w:lang w:val="tt-RU"/>
        </w:rPr>
        <w:t>6</w:t>
      </w:r>
      <w:r w:rsidRPr="0042079E">
        <w:rPr>
          <w:rFonts w:ascii="Times New Roman" w:hAnsi="Times New Roman"/>
          <w:sz w:val="28"/>
          <w:szCs w:val="28"/>
          <w:lang w:val="tt-RU"/>
        </w:rPr>
        <w:t xml:space="preserve"> баллдан кимрәк балл җыйса, </w:t>
      </w:r>
      <w:r w:rsidRPr="0042079E">
        <w:rPr>
          <w:rFonts w:ascii="Times New Roman" w:hAnsi="Times New Roman"/>
          <w:noProof/>
          <w:spacing w:val="-1"/>
          <w:sz w:val="28"/>
          <w:szCs w:val="28"/>
          <w:lang w:val="tt-RU"/>
        </w:rPr>
        <w:t xml:space="preserve">«4» ле билгесе куела. </w:t>
      </w:r>
    </w:p>
    <w:p w:rsidR="00AA06C8" w:rsidRPr="00661856" w:rsidRDefault="00AA06C8">
      <w:pPr>
        <w:rPr>
          <w:lang w:val="tt-RU"/>
        </w:rPr>
      </w:pPr>
    </w:p>
    <w:sectPr w:rsidR="00AA06C8" w:rsidRPr="00661856" w:rsidSect="00131A95">
      <w:footerReference w:type="default" r:id="rId9"/>
      <w:pgSz w:w="11906" w:h="16838"/>
      <w:pgMar w:top="1134" w:right="850" w:bottom="42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576D" w:rsidRDefault="0075576D" w:rsidP="00146850">
      <w:pPr>
        <w:spacing w:after="0" w:line="240" w:lineRule="auto"/>
      </w:pPr>
      <w:r>
        <w:separator/>
      </w:r>
    </w:p>
  </w:endnote>
  <w:endnote w:type="continuationSeparator" w:id="0">
    <w:p w:rsidR="0075576D" w:rsidRDefault="0075576D" w:rsidP="001468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6307348"/>
      <w:docPartObj>
        <w:docPartGallery w:val="Page Numbers (Bottom of Page)"/>
        <w:docPartUnique/>
      </w:docPartObj>
    </w:sdtPr>
    <w:sdtEndPr/>
    <w:sdtContent>
      <w:p w:rsidR="00146850" w:rsidRDefault="00146850">
        <w:pPr>
          <w:pStyle w:val="a5"/>
          <w:jc w:val="center"/>
        </w:pPr>
        <w:r>
          <w:fldChar w:fldCharType="begin"/>
        </w:r>
        <w:r>
          <w:instrText>PAGE   \* MERGEFORMAT</w:instrText>
        </w:r>
        <w:r>
          <w:fldChar w:fldCharType="separate"/>
        </w:r>
        <w:r w:rsidR="00F027A1">
          <w:rPr>
            <w:noProof/>
          </w:rPr>
          <w:t>7</w:t>
        </w:r>
        <w:r>
          <w:fldChar w:fldCharType="end"/>
        </w:r>
      </w:p>
    </w:sdtContent>
  </w:sdt>
  <w:p w:rsidR="00146850" w:rsidRDefault="00146850">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576D" w:rsidRDefault="0075576D" w:rsidP="00146850">
      <w:pPr>
        <w:spacing w:after="0" w:line="240" w:lineRule="auto"/>
      </w:pPr>
      <w:r>
        <w:separator/>
      </w:r>
    </w:p>
  </w:footnote>
  <w:footnote w:type="continuationSeparator" w:id="0">
    <w:p w:rsidR="0075576D" w:rsidRDefault="0075576D" w:rsidP="001468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0D39F2"/>
    <w:multiLevelType w:val="hybridMultilevel"/>
    <w:tmpl w:val="FB6A9F8C"/>
    <w:lvl w:ilvl="0" w:tplc="38963F26">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01B"/>
    <w:rsid w:val="000376F4"/>
    <w:rsid w:val="00044BBC"/>
    <w:rsid w:val="000A56BF"/>
    <w:rsid w:val="000D5D81"/>
    <w:rsid w:val="000F64AF"/>
    <w:rsid w:val="00131A95"/>
    <w:rsid w:val="00146850"/>
    <w:rsid w:val="00253ED7"/>
    <w:rsid w:val="002648E8"/>
    <w:rsid w:val="002B5237"/>
    <w:rsid w:val="002C32D0"/>
    <w:rsid w:val="002E3022"/>
    <w:rsid w:val="002F2816"/>
    <w:rsid w:val="0033301B"/>
    <w:rsid w:val="003377BA"/>
    <w:rsid w:val="003564BE"/>
    <w:rsid w:val="003B417E"/>
    <w:rsid w:val="00451102"/>
    <w:rsid w:val="005D4209"/>
    <w:rsid w:val="005D5F7D"/>
    <w:rsid w:val="005F3D30"/>
    <w:rsid w:val="00661856"/>
    <w:rsid w:val="00677120"/>
    <w:rsid w:val="006C7B13"/>
    <w:rsid w:val="0075576D"/>
    <w:rsid w:val="0079324E"/>
    <w:rsid w:val="007934DE"/>
    <w:rsid w:val="00797F61"/>
    <w:rsid w:val="007D00B4"/>
    <w:rsid w:val="007E1F57"/>
    <w:rsid w:val="007E4C4A"/>
    <w:rsid w:val="008E3C88"/>
    <w:rsid w:val="008F3B47"/>
    <w:rsid w:val="00911765"/>
    <w:rsid w:val="009270AD"/>
    <w:rsid w:val="009436B7"/>
    <w:rsid w:val="009D3583"/>
    <w:rsid w:val="00AA06C8"/>
    <w:rsid w:val="00AF26B2"/>
    <w:rsid w:val="00C8275D"/>
    <w:rsid w:val="00C966FC"/>
    <w:rsid w:val="00DF0315"/>
    <w:rsid w:val="00E556EB"/>
    <w:rsid w:val="00F027A1"/>
    <w:rsid w:val="00F667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9D825"/>
  <w15:chartTrackingRefBased/>
  <w15:docId w15:val="{A6D022E7-49FC-47EF-813E-3A88F476D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1856"/>
    <w:pPr>
      <w:spacing w:after="200" w:line="276" w:lineRule="auto"/>
    </w:pPr>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1">
    <w:name w:val="c1"/>
    <w:basedOn w:val="a0"/>
    <w:rsid w:val="00661856"/>
    <w:rPr>
      <w:rFonts w:cs="Times New Roman"/>
    </w:rPr>
  </w:style>
  <w:style w:type="paragraph" w:customStyle="1" w:styleId="c0">
    <w:name w:val="c0"/>
    <w:basedOn w:val="a"/>
    <w:rsid w:val="00661856"/>
    <w:pPr>
      <w:spacing w:before="100" w:beforeAutospacing="1" w:after="100" w:afterAutospacing="1" w:line="240" w:lineRule="auto"/>
    </w:pPr>
    <w:rPr>
      <w:rFonts w:ascii="Times New Roman" w:hAnsi="Times New Roman"/>
      <w:sz w:val="24"/>
      <w:szCs w:val="24"/>
      <w:lang w:eastAsia="ru-RU"/>
    </w:rPr>
  </w:style>
  <w:style w:type="paragraph" w:styleId="a3">
    <w:name w:val="header"/>
    <w:basedOn w:val="a"/>
    <w:link w:val="a4"/>
    <w:uiPriority w:val="99"/>
    <w:unhideWhenUsed/>
    <w:rsid w:val="0014685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46850"/>
    <w:rPr>
      <w:rFonts w:eastAsia="Times New Roman" w:cs="Times New Roman"/>
    </w:rPr>
  </w:style>
  <w:style w:type="paragraph" w:styleId="a5">
    <w:name w:val="footer"/>
    <w:basedOn w:val="a"/>
    <w:link w:val="a6"/>
    <w:uiPriority w:val="99"/>
    <w:unhideWhenUsed/>
    <w:rsid w:val="0014685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46850"/>
    <w:rPr>
      <w:rFonts w:eastAsia="Times New Roman" w:cs="Times New Roman"/>
    </w:rPr>
  </w:style>
  <w:style w:type="paragraph" w:styleId="a7">
    <w:name w:val="Balloon Text"/>
    <w:basedOn w:val="a"/>
    <w:link w:val="a8"/>
    <w:uiPriority w:val="99"/>
    <w:semiHidden/>
    <w:unhideWhenUsed/>
    <w:rsid w:val="00146850"/>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146850"/>
    <w:rPr>
      <w:rFonts w:ascii="Segoe UI" w:eastAsia="Times New Roman" w:hAnsi="Segoe UI" w:cs="Segoe UI"/>
      <w:sz w:val="18"/>
      <w:szCs w:val="18"/>
    </w:rPr>
  </w:style>
  <w:style w:type="paragraph" w:styleId="a9">
    <w:name w:val="List Paragraph"/>
    <w:basedOn w:val="a"/>
    <w:uiPriority w:val="99"/>
    <w:qFormat/>
    <w:rsid w:val="009270AD"/>
    <w:pPr>
      <w:ind w:left="720"/>
      <w:contextualSpacing/>
    </w:pPr>
  </w:style>
  <w:style w:type="paragraph" w:styleId="aa">
    <w:name w:val="Normal (Web)"/>
    <w:basedOn w:val="a"/>
    <w:uiPriority w:val="99"/>
    <w:unhideWhenUsed/>
    <w:rsid w:val="005F3D30"/>
    <w:pPr>
      <w:spacing w:before="100" w:beforeAutospacing="1" w:after="100" w:afterAutospacing="1" w:line="240" w:lineRule="auto"/>
    </w:pPr>
    <w:rPr>
      <w:rFonts w:ascii="Times New Roman" w:eastAsiaTheme="minorEastAsia"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4617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E93781-1B30-4028-9978-106C6DDB2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7</Pages>
  <Words>1276</Words>
  <Characters>7278</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34</cp:revision>
  <cp:lastPrinted>2018-04-04T13:09:00Z</cp:lastPrinted>
  <dcterms:created xsi:type="dcterms:W3CDTF">2018-04-02T03:50:00Z</dcterms:created>
  <dcterms:modified xsi:type="dcterms:W3CDTF">2019-01-15T07:56:00Z</dcterms:modified>
</cp:coreProperties>
</file>